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34020" w14:textId="396A81A0" w:rsidR="00E55F1E" w:rsidRPr="00E55F1E" w:rsidRDefault="00E55F1E" w:rsidP="00E55F1E">
      <w:pPr>
        <w:pStyle w:val="NoSpacing"/>
        <w:jc w:val="center"/>
        <w:rPr>
          <w:b/>
          <w:sz w:val="44"/>
          <w:szCs w:val="44"/>
          <w:u w:val="single"/>
        </w:rPr>
      </w:pPr>
      <w:r w:rsidRPr="00E55F1E">
        <w:rPr>
          <w:b/>
          <w:sz w:val="44"/>
          <w:szCs w:val="44"/>
          <w:u w:val="single"/>
        </w:rPr>
        <w:t>Motion of charged particle in EM field</w:t>
      </w:r>
    </w:p>
    <w:p w14:paraId="45FBBADB" w14:textId="653C3454" w:rsidR="00E55F1E" w:rsidRDefault="00E55F1E" w:rsidP="00E55F1E">
      <w:pPr>
        <w:pStyle w:val="NoSpacing"/>
      </w:pPr>
    </w:p>
    <w:p w14:paraId="51B07360" w14:textId="21F8D137" w:rsidR="00E55F1E" w:rsidRDefault="00E55F1E" w:rsidP="00E55F1E">
      <w:pPr>
        <w:pStyle w:val="NoSpacing"/>
        <w:rPr>
          <w:sz w:val="24"/>
          <w:szCs w:val="24"/>
        </w:rPr>
      </w:pPr>
    </w:p>
    <w:p w14:paraId="7FCBBF5C" w14:textId="77777777" w:rsidR="007D1C00" w:rsidRPr="007D1C00" w:rsidRDefault="007D1C00" w:rsidP="007D1C00">
      <w:pPr>
        <w:pStyle w:val="NoSpacing"/>
        <w:rPr>
          <w:b/>
          <w:sz w:val="28"/>
          <w:szCs w:val="28"/>
        </w:rPr>
      </w:pPr>
      <w:r w:rsidRPr="007D1C00">
        <w:rPr>
          <w:b/>
          <w:sz w:val="28"/>
          <w:szCs w:val="28"/>
        </w:rPr>
        <w:t>Charge in a magnetic field according to classical mechanics</w:t>
      </w:r>
    </w:p>
    <w:p w14:paraId="46791B77" w14:textId="6F26A801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Consider an electron in a magnetic field </w:t>
      </w:r>
      <w:r w:rsidRPr="007D1C00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= B</w:t>
      </w:r>
      <w:r w:rsidRPr="007D1C00">
        <w:rPr>
          <w:b/>
          <w:sz w:val="24"/>
          <w:szCs w:val="24"/>
        </w:rPr>
        <w:t>k</w:t>
      </w:r>
      <w:r w:rsidRPr="007D1C00">
        <w:rPr>
          <w:sz w:val="24"/>
          <w:szCs w:val="24"/>
        </w:rPr>
        <w:t>.  The motion of the electron in this field will be given by:</w:t>
      </w:r>
      <w:r w:rsidR="00443788">
        <w:rPr>
          <w:sz w:val="24"/>
          <w:szCs w:val="24"/>
        </w:rPr>
        <w:t xml:space="preserve"> </w:t>
      </w:r>
    </w:p>
    <w:p w14:paraId="2F1F859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753BD47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1400" w:dyaOrig="960" w14:anchorId="346B41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45pt;height:48pt" o:ole="">
            <v:imagedata r:id="rId4" o:title=""/>
          </v:shape>
          <o:OLEObject Type="Embed" ProgID="Equation.DSMT4" ShapeID="_x0000_i1025" DrawAspect="Content" ObjectID="_1798571957" r:id="rId5"/>
        </w:object>
      </w:r>
    </w:p>
    <w:p w14:paraId="1291301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6EE163A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Splitting this up by components we’ll get:</w:t>
      </w:r>
    </w:p>
    <w:p w14:paraId="56D79A4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847065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060" w:dyaOrig="2020" w14:anchorId="11C5270F">
          <v:shape id="_x0000_i1026" type="#_x0000_t75" style="width:203.15pt;height:100.7pt" o:ole="">
            <v:imagedata r:id="rId6" o:title=""/>
          </v:shape>
          <o:OLEObject Type="Embed" ProgID="Equation.DSMT4" ShapeID="_x0000_i1026" DrawAspect="Content" ObjectID="_1798571958" r:id="rId7"/>
        </w:object>
      </w:r>
    </w:p>
    <w:p w14:paraId="47CA077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C8C9F32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We can take the derivative of the first equation w/r to time and plug it into the second equation…</w:t>
      </w:r>
    </w:p>
    <w:p w14:paraId="29C40187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F7B730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2659" w:dyaOrig="2439" w14:anchorId="53781D8D">
          <v:shape id="_x0000_i1027" type="#_x0000_t75" style="width:133.3pt;height:123.45pt" o:ole="">
            <v:imagedata r:id="rId8" o:title=""/>
          </v:shape>
          <o:OLEObject Type="Embed" ProgID="Equation.DSMT4" ShapeID="_x0000_i1027" DrawAspect="Content" ObjectID="_1798571959" r:id="rId9"/>
        </w:object>
      </w:r>
    </w:p>
    <w:p w14:paraId="1DF7DAD6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489305A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The solution to this equation is of course:</w:t>
      </w:r>
    </w:p>
    <w:p w14:paraId="4B4DB80E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F9AD4BD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520" w:dyaOrig="639" w14:anchorId="42127F6B">
          <v:shape id="_x0000_i1028" type="#_x0000_t75" style="width:225.85pt;height:32.55pt" o:ole="">
            <v:imagedata r:id="rId10" o:title=""/>
          </v:shape>
          <o:OLEObject Type="Embed" ProgID="Equation.DSMT4" ShapeID="_x0000_i1028" DrawAspect="Content" ObjectID="_1798571960" r:id="rId11"/>
        </w:object>
      </w:r>
    </w:p>
    <w:p w14:paraId="71E046D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440A09B5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Initial conditions demand that </w:t>
      </w:r>
      <w:r w:rsidRPr="007D1C00">
        <w:rPr>
          <w:i/>
          <w:sz w:val="24"/>
          <w:szCs w:val="24"/>
        </w:rPr>
        <w:t>a</w:t>
      </w:r>
      <w:r w:rsidRPr="007D1C00">
        <w:rPr>
          <w:sz w:val="24"/>
          <w:szCs w:val="24"/>
        </w:rPr>
        <w:t xml:space="preserve"> must be v</w:t>
      </w:r>
      <w:r w:rsidRPr="007D1C00">
        <w:rPr>
          <w:sz w:val="24"/>
          <w:szCs w:val="24"/>
          <w:vertAlign w:val="subscript"/>
        </w:rPr>
        <w:t>0x</w:t>
      </w:r>
      <w:r w:rsidRPr="007D1C00">
        <w:rPr>
          <w:sz w:val="24"/>
          <w:szCs w:val="24"/>
        </w:rPr>
        <w:t xml:space="preserve"> and so we get:</w:t>
      </w:r>
    </w:p>
    <w:p w14:paraId="502344BD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410D448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520" w:dyaOrig="639" w14:anchorId="5AAEF380">
          <v:shape id="_x0000_i1029" type="#_x0000_t75" style="width:225.85pt;height:32.55pt" o:ole="">
            <v:imagedata r:id="rId12" o:title=""/>
          </v:shape>
          <o:OLEObject Type="Embed" ProgID="Equation.DSMT4" ShapeID="_x0000_i1029" DrawAspect="Content" ObjectID="_1798571961" r:id="rId13"/>
        </w:object>
      </w:r>
    </w:p>
    <w:p w14:paraId="44ACD541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357DE546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Using the first equation again, we get v</w:t>
      </w:r>
      <w:r w:rsidRPr="007D1C00">
        <w:rPr>
          <w:sz w:val="24"/>
          <w:szCs w:val="24"/>
          <w:vertAlign w:val="subscript"/>
        </w:rPr>
        <w:t>y</w:t>
      </w:r>
      <w:r w:rsidRPr="007D1C00">
        <w:rPr>
          <w:sz w:val="24"/>
          <w:szCs w:val="24"/>
        </w:rPr>
        <w:t>(t) to be:</w:t>
      </w:r>
    </w:p>
    <w:p w14:paraId="39D16CE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324C5FF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3920" w:dyaOrig="1660" w14:anchorId="04C06838">
          <v:shape id="_x0000_i1030" type="#_x0000_t75" style="width:195.45pt;height:82.7pt" o:ole="">
            <v:imagedata r:id="rId14" o:title=""/>
          </v:shape>
          <o:OLEObject Type="Embed" ProgID="Equation.DSMT4" ShapeID="_x0000_i1030" DrawAspect="Content" ObjectID="_1798571962" r:id="rId15"/>
        </w:object>
      </w:r>
    </w:p>
    <w:p w14:paraId="370981F5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2CB72F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Initial conditions demand that </w:t>
      </w:r>
      <w:r w:rsidRPr="007D1C00">
        <w:rPr>
          <w:i/>
          <w:sz w:val="24"/>
          <w:szCs w:val="24"/>
        </w:rPr>
        <w:t>b</w:t>
      </w:r>
      <w:r w:rsidRPr="007D1C00">
        <w:rPr>
          <w:sz w:val="24"/>
          <w:szCs w:val="24"/>
        </w:rPr>
        <w:t xml:space="preserve"> = -v</w:t>
      </w:r>
      <w:r w:rsidRPr="007D1C00">
        <w:rPr>
          <w:sz w:val="24"/>
          <w:szCs w:val="24"/>
          <w:vertAlign w:val="subscript"/>
        </w:rPr>
        <w:t>0y</w:t>
      </w:r>
      <w:r w:rsidRPr="007D1C00">
        <w:rPr>
          <w:sz w:val="24"/>
          <w:szCs w:val="24"/>
        </w:rPr>
        <w:t xml:space="preserve"> so we have:</w:t>
      </w:r>
    </w:p>
    <w:p w14:paraId="5205405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E826409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3000" w:dyaOrig="380" w14:anchorId="646AE357">
          <v:shape id="_x0000_i1031" type="#_x0000_t75" style="width:150pt;height:19.3pt" o:ole="">
            <v:imagedata r:id="rId16" o:title=""/>
          </v:shape>
          <o:OLEObject Type="Embed" ProgID="Equation.DSMT4" ShapeID="_x0000_i1031" DrawAspect="Content" ObjectID="_1798571963" r:id="rId17"/>
        </w:object>
      </w:r>
    </w:p>
    <w:p w14:paraId="5B44859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EC6916D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and altogether, after integrating the z-equation we have:</w:t>
      </w:r>
    </w:p>
    <w:p w14:paraId="52C6080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22F7B2B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240" w:dyaOrig="1400" w14:anchorId="73A066E1">
          <v:shape id="_x0000_i1032" type="#_x0000_t75" style="width:260.55pt;height:69.45pt" o:ole="">
            <v:imagedata r:id="rId18" o:title=""/>
          </v:shape>
          <o:OLEObject Type="Embed" ProgID="Equation.DSMT4" ShapeID="_x0000_i1032" DrawAspect="Content" ObjectID="_1798571964" r:id="rId19"/>
        </w:object>
      </w:r>
    </w:p>
    <w:p w14:paraId="4294ED0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656C9B0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Integrating these equations once to get the position as a function of time we have:</w:t>
      </w:r>
    </w:p>
    <w:p w14:paraId="2A84471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FA83B9C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960" w:dyaOrig="1719" w14:anchorId="6B97C39E">
          <v:shape id="_x0000_i1033" type="#_x0000_t75" style="width:297pt;height:86.55pt" o:ole="">
            <v:imagedata r:id="rId20" o:title=""/>
          </v:shape>
          <o:OLEObject Type="Embed" ProgID="Equation.DSMT4" ShapeID="_x0000_i1033" DrawAspect="Content" ObjectID="_1798571965" r:id="rId21"/>
        </w:object>
      </w:r>
    </w:p>
    <w:p w14:paraId="6403ABF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BE9B3F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Initial conditions demand that:</w:t>
      </w:r>
    </w:p>
    <w:p w14:paraId="4FAB021F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E7D39FF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440" w:dyaOrig="1320" w14:anchorId="3838643C">
          <v:shape id="_x0000_i1034" type="#_x0000_t75" style="width:222pt;height:66pt" o:ole="">
            <v:imagedata r:id="rId22" o:title=""/>
          </v:shape>
          <o:OLEObject Type="Embed" ProgID="Equation.DSMT4" ShapeID="_x0000_i1034" DrawAspect="Content" ObjectID="_1798571966" r:id="rId23"/>
        </w:object>
      </w:r>
    </w:p>
    <w:p w14:paraId="5526EA9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1018B20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So the solution is:</w:t>
      </w:r>
    </w:p>
    <w:p w14:paraId="43432B4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2E04F23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960" w:dyaOrig="1760" w14:anchorId="666A118F">
          <v:shape id="_x0000_i1035" type="#_x0000_t75" style="width:297pt;height:87pt" o:ole="">
            <v:imagedata r:id="rId24" o:title=""/>
          </v:shape>
          <o:OLEObject Type="Embed" ProgID="Equation.DSMT4" ShapeID="_x0000_i1035" DrawAspect="Content" ObjectID="_1798571967" r:id="rId25"/>
        </w:object>
      </w:r>
      <w:r w:rsidRPr="007D1C00">
        <w:rPr>
          <w:sz w:val="24"/>
          <w:szCs w:val="24"/>
        </w:rPr>
        <w:br/>
      </w:r>
    </w:p>
    <w:p w14:paraId="7248AD5B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The motion described here is a circular in the x-y plane, with period T = 2π/ω = 2πm/|e|B, and of course constant velocity motion along the z-axis.  This is evinced if we manipulate the equations into the following form:  </w:t>
      </w:r>
    </w:p>
    <w:p w14:paraId="692F6C6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B5D9A6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660" w:dyaOrig="1040" w14:anchorId="0E308AE5">
          <v:shape id="_x0000_i1036" type="#_x0000_t75" style="width:233.15pt;height:51.45pt" o:ole="">
            <v:imagedata r:id="rId26" o:title=""/>
          </v:shape>
          <o:OLEObject Type="Embed" ProgID="Equation.DSMT4" ShapeID="_x0000_i1036" DrawAspect="Content" ObjectID="_1798571968" r:id="rId27"/>
        </w:object>
      </w:r>
    </w:p>
    <w:p w14:paraId="30FA5BF5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FA6925C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Some interesting facts before we go.  The radius of the orbit is clearly:</w:t>
      </w:r>
    </w:p>
    <w:p w14:paraId="04498A6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4501127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2079" w:dyaOrig="940" w14:anchorId="774D34E7">
          <v:shape id="_x0000_i1037" type="#_x0000_t75" style="width:104.55pt;height:46.7pt" o:ole="">
            <v:imagedata r:id="rId28" o:title=""/>
          </v:shape>
          <o:OLEObject Type="Embed" ProgID="Equation.DSMT4" ShapeID="_x0000_i1037" DrawAspect="Content" ObjectID="_1798571969" r:id="rId29"/>
        </w:object>
      </w:r>
    </w:p>
    <w:p w14:paraId="5EAEB652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F95479F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and the kinetic energy is:</w:t>
      </w:r>
    </w:p>
    <w:p w14:paraId="4CE984D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E0230E4" w14:textId="0BEB889A" w:rsidR="007D1C00" w:rsidRDefault="007D1C00" w:rsidP="00E55F1E">
      <w:pPr>
        <w:pStyle w:val="NoSpacing"/>
        <w:rPr>
          <w:sz w:val="24"/>
          <w:szCs w:val="24"/>
        </w:rPr>
      </w:pPr>
      <w:r w:rsidRPr="007D1C00">
        <w:rPr>
          <w:position w:val="-88"/>
          <w:sz w:val="24"/>
          <w:szCs w:val="24"/>
        </w:rPr>
        <w:object w:dxaOrig="1560" w:dyaOrig="1920" w14:anchorId="67F36738">
          <v:shape id="_x0000_i1038" type="#_x0000_t75" style="width:78pt;height:96pt" o:ole="">
            <v:imagedata r:id="rId30" o:title=""/>
          </v:shape>
          <o:OLEObject Type="Embed" ProgID="Equation.DSMT4" ShapeID="_x0000_i1038" DrawAspect="Content" ObjectID="_1798571970" r:id="rId31"/>
        </w:object>
      </w:r>
    </w:p>
    <w:p w14:paraId="5CB40088" w14:textId="77777777" w:rsidR="007D1C00" w:rsidRDefault="007D1C00" w:rsidP="00E55F1E">
      <w:pPr>
        <w:pStyle w:val="NoSpacing"/>
        <w:rPr>
          <w:sz w:val="24"/>
          <w:szCs w:val="24"/>
        </w:rPr>
      </w:pPr>
    </w:p>
    <w:p w14:paraId="48B61159" w14:textId="144D5C6C" w:rsidR="00FB579C" w:rsidRPr="00FB579C" w:rsidRDefault="00FB579C" w:rsidP="00E55F1E">
      <w:pPr>
        <w:pStyle w:val="NoSpacing"/>
        <w:rPr>
          <w:b/>
          <w:sz w:val="24"/>
          <w:szCs w:val="24"/>
        </w:rPr>
      </w:pPr>
      <w:r w:rsidRPr="00FB579C">
        <w:rPr>
          <w:b/>
          <w:sz w:val="24"/>
          <w:szCs w:val="24"/>
        </w:rPr>
        <w:t>Example</w:t>
      </w:r>
    </w:p>
    <w:p w14:paraId="2BADD277" w14:textId="2ED2BD23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There is a ball centered at the origin of some coordinate system with a volume charge density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)=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+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perscript"/>
        </w:rPr>
        <w:t>3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 for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&lt;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)=0 for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&gt;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 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is the radial coordinate,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is the radius of the ball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and both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 are positive numbers.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A nearby particle has charge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𝑞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&lt;0, mass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𝑚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and is currently a distance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𝐿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&gt;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from the origin.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What is the magnitude of the escape velocity for this particle (minimum velocity the particle needs to escape to an infinite distance from the ball)?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Write the answer in terms of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𝑞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𝑚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𝐿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𝜖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(the vacuum permittivity).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Assume there are no other charges present, and the only force we will consider is the electric interaction between the ball and the particle.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Additionally, assume that the kinetic energy of the particle can be calculated non-relativistically.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Neglect any energy loss due to radiation from acceleration of moving charges.</w:t>
      </w:r>
    </w:p>
    <w:p w14:paraId="7BA61D5E" w14:textId="77777777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5472B85F" w14:textId="6F526218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So first we need to the electric field of the ball,</w:t>
      </w:r>
    </w:p>
    <w:p w14:paraId="3BCB1C58" w14:textId="77777777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1C892773" w14:textId="539918A1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FB579C">
        <w:rPr>
          <w:rFonts w:ascii="Segoe UI" w:hAnsi="Segoe UI" w:cs="Segoe UI"/>
          <w:color w:val="000000"/>
          <w:position w:val="-30"/>
          <w:sz w:val="21"/>
          <w:szCs w:val="21"/>
          <w:shd w:val="clear" w:color="auto" w:fill="FFFFFF"/>
        </w:rPr>
        <w:object w:dxaOrig="1180" w:dyaOrig="680" w14:anchorId="060DE778">
          <v:shape id="_x0000_i1039" type="#_x0000_t75" style="width:58.7pt;height:33.85pt" o:ole="">
            <v:imagedata r:id="rId32" o:title=""/>
          </v:shape>
          <o:OLEObject Type="Embed" ProgID="Equation.DSMT4" ShapeID="_x0000_i1039" DrawAspect="Content" ObjectID="_1798571971" r:id="rId33"/>
        </w:object>
      </w:r>
    </w:p>
    <w:p w14:paraId="546E0F12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08649D1C" w14:textId="702A9C83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where,</w:t>
      </w:r>
    </w:p>
    <w:p w14:paraId="379221AC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532616EC" w14:textId="5E97A07E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position w:val="-180"/>
        </w:rPr>
        <w:object w:dxaOrig="2740" w:dyaOrig="3760" w14:anchorId="0A5473E6">
          <v:shape id="_x0000_i1040" type="#_x0000_t75" style="width:136.7pt;height:188.55pt" o:ole="">
            <v:imagedata r:id="rId34" o:title=""/>
          </v:shape>
          <o:OLEObject Type="Embed" ProgID="Equation.DSMT4" ShapeID="_x0000_i1040" DrawAspect="Content" ObjectID="_1798571972" r:id="rId35"/>
        </w:object>
      </w:r>
    </w:p>
    <w:p w14:paraId="76EF684A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7B7EE324" w14:textId="7C57D7C9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</w:t>
      </w:r>
    </w:p>
    <w:p w14:paraId="423AC368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09978FC2" w14:textId="032DFAE9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30"/>
          <w:sz w:val="21"/>
          <w:szCs w:val="21"/>
          <w:shd w:val="clear" w:color="auto" w:fill="FFFFFF"/>
        </w:rPr>
        <w:object w:dxaOrig="2980" w:dyaOrig="720" w14:anchorId="704B1B49">
          <v:shape id="_x0000_i1041" type="#_x0000_t75" style="width:148.7pt;height:36pt" o:ole="">
            <v:imagedata r:id="rId36" o:title=""/>
          </v:shape>
          <o:OLEObject Type="Embed" ProgID="Equation.DSMT4" ShapeID="_x0000_i1041" DrawAspect="Content" ObjectID="_1798571973" r:id="rId37"/>
        </w:object>
      </w:r>
    </w:p>
    <w:p w14:paraId="2DE45D5B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6213296E" w14:textId="539F14CC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get the potential via:</w:t>
      </w:r>
    </w:p>
    <w:p w14:paraId="65AF5720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46D6EE42" w14:textId="5A24BB1E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68"/>
          <w:sz w:val="21"/>
          <w:szCs w:val="21"/>
          <w:shd w:val="clear" w:color="auto" w:fill="FFFFFF"/>
        </w:rPr>
        <w:object w:dxaOrig="3140" w:dyaOrig="1480" w14:anchorId="7A8BC784">
          <v:shape id="_x0000_i1042" type="#_x0000_t75" style="width:157.3pt;height:74.15pt" o:ole="">
            <v:imagedata r:id="rId38" o:title=""/>
          </v:shape>
          <o:OLEObject Type="Embed" ProgID="Equation.DSMT4" ShapeID="_x0000_i1042" DrawAspect="Content" ObjectID="_1798571974" r:id="rId39"/>
        </w:object>
      </w:r>
    </w:p>
    <w:p w14:paraId="6A547C64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3E1556AC" w14:textId="0CFC1BA3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potential energy of the pair is:</w:t>
      </w:r>
    </w:p>
    <w:p w14:paraId="7007F932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1B38BBD5" w14:textId="27176AAB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48"/>
          <w:sz w:val="21"/>
          <w:szCs w:val="21"/>
          <w:shd w:val="clear" w:color="auto" w:fill="FFFFFF"/>
        </w:rPr>
        <w:object w:dxaOrig="3140" w:dyaOrig="1080" w14:anchorId="35D2CBD6">
          <v:shape id="_x0000_i1043" type="#_x0000_t75" style="width:157.3pt;height:54pt" o:ole="">
            <v:imagedata r:id="rId40" o:title=""/>
          </v:shape>
          <o:OLEObject Type="Embed" ProgID="Equation.DSMT4" ShapeID="_x0000_i1043" DrawAspect="Content" ObjectID="_1798571975" r:id="rId41"/>
        </w:object>
      </w:r>
    </w:p>
    <w:p w14:paraId="0FA43CCB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2D45339F" w14:textId="5F9B3141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escape velocity required is given by energy conservation:</w:t>
      </w:r>
    </w:p>
    <w:p w14:paraId="200EDCFD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4B58C4CE" w14:textId="5A46152A" w:rsidR="00FB579C" w:rsidRDefault="00760EB4" w:rsidP="00E55F1E">
      <w:pPr>
        <w:pStyle w:val="NoSpacing"/>
        <w:rPr>
          <w:sz w:val="24"/>
          <w:szCs w:val="24"/>
        </w:rPr>
      </w:pPr>
      <w:r w:rsidRPr="000704EA">
        <w:rPr>
          <w:rFonts w:ascii="Segoe UI" w:hAnsi="Segoe UI" w:cs="Segoe UI"/>
          <w:color w:val="000000"/>
          <w:position w:val="-114"/>
          <w:sz w:val="21"/>
          <w:szCs w:val="21"/>
          <w:shd w:val="clear" w:color="auto" w:fill="FFFFFF"/>
        </w:rPr>
        <w:object w:dxaOrig="4959" w:dyaOrig="2200" w14:anchorId="25E88DAC">
          <v:shape id="_x0000_i1044" type="#_x0000_t75" style="width:248.15pt;height:110.15pt" o:ole="">
            <v:imagedata r:id="rId42" o:title=""/>
          </v:shape>
          <o:OLEObject Type="Embed" ProgID="Equation.DSMT4" ShapeID="_x0000_i1044" DrawAspect="Content" ObjectID="_1798571976" r:id="rId43"/>
        </w:object>
      </w:r>
    </w:p>
    <w:p w14:paraId="3079D7AD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2345AE4C" w14:textId="5491EBA5" w:rsidR="00FB579C" w:rsidRDefault="00C16E5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yeah.</w:t>
      </w:r>
    </w:p>
    <w:p w14:paraId="2979380F" w14:textId="77777777" w:rsidR="00C16E5C" w:rsidRDefault="00C16E5C" w:rsidP="00E55F1E">
      <w:pPr>
        <w:pStyle w:val="NoSpacing"/>
        <w:rPr>
          <w:sz w:val="24"/>
          <w:szCs w:val="24"/>
        </w:rPr>
      </w:pPr>
    </w:p>
    <w:p w14:paraId="3A9D6EEC" w14:textId="06D2355F" w:rsidR="007D1C00" w:rsidRPr="007D1C00" w:rsidRDefault="007D1C00" w:rsidP="00E55F1E">
      <w:pPr>
        <w:pStyle w:val="NoSpacing"/>
        <w:rPr>
          <w:b/>
          <w:sz w:val="28"/>
          <w:szCs w:val="28"/>
        </w:rPr>
      </w:pPr>
      <w:r w:rsidRPr="007D1C00">
        <w:rPr>
          <w:b/>
          <w:sz w:val="28"/>
          <w:szCs w:val="28"/>
        </w:rPr>
        <w:t>Particle in Electric and Magnetic Field</w:t>
      </w:r>
    </w:p>
    <w:p w14:paraId="10CFD161" w14:textId="77777777" w:rsidR="00E55F1E" w:rsidRPr="00E55F1E" w:rsidRDefault="00E55F1E" w:rsidP="00E55F1E">
      <w:pPr>
        <w:pStyle w:val="NoSpacing"/>
        <w:rPr>
          <w:sz w:val="24"/>
          <w:szCs w:val="24"/>
        </w:rPr>
      </w:pPr>
      <w:r w:rsidRPr="00E55F1E">
        <w:rPr>
          <w:sz w:val="24"/>
          <w:szCs w:val="24"/>
        </w:rPr>
        <w:t>Consider a particle in an EM field, it’s motion will follow from:</w:t>
      </w:r>
    </w:p>
    <w:p w14:paraId="3C38F4A0" w14:textId="77777777" w:rsidR="00E55F1E" w:rsidRPr="00E55F1E" w:rsidRDefault="00E55F1E" w:rsidP="00E55F1E">
      <w:pPr>
        <w:pStyle w:val="NoSpacing"/>
        <w:rPr>
          <w:sz w:val="24"/>
          <w:szCs w:val="24"/>
        </w:rPr>
      </w:pPr>
    </w:p>
    <w:p w14:paraId="3452360F" w14:textId="5DEAFF94" w:rsidR="00E55F1E" w:rsidRDefault="00E55F1E" w:rsidP="00E55F1E">
      <w:pPr>
        <w:pStyle w:val="NoSpacing"/>
      </w:pPr>
      <w:r w:rsidRPr="000C50B6">
        <w:rPr>
          <w:position w:val="-6"/>
        </w:rPr>
        <w:object w:dxaOrig="1700" w:dyaOrig="279" w14:anchorId="2D4B2E07">
          <v:shape id="_x0000_i1045" type="#_x0000_t75" style="width:85.3pt;height:14.55pt" o:ole="">
            <v:imagedata r:id="rId44" o:title=""/>
          </v:shape>
          <o:OLEObject Type="Embed" ProgID="Equation.DSMT4" ShapeID="_x0000_i1045" DrawAspect="Content" ObjectID="_1798571977" r:id="rId45"/>
        </w:object>
      </w:r>
    </w:p>
    <w:p w14:paraId="1B5BC85B" w14:textId="2B21FAA4" w:rsidR="00E55F1E" w:rsidRDefault="00E55F1E" w:rsidP="00E55F1E">
      <w:pPr>
        <w:pStyle w:val="NoSpacing"/>
      </w:pPr>
    </w:p>
    <w:p w14:paraId="4A8610C3" w14:textId="11AED279" w:rsidR="004666F5" w:rsidRDefault="00443788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E97F8C">
        <w:rPr>
          <w:sz w:val="24"/>
          <w:szCs w:val="24"/>
        </w:rPr>
        <w:t>e’ll presume constant fields</w:t>
      </w:r>
      <w:r>
        <w:rPr>
          <w:sz w:val="24"/>
          <w:szCs w:val="24"/>
        </w:rPr>
        <w:t>, but arbitrary directions</w:t>
      </w:r>
      <w:r w:rsidR="00E97F8C">
        <w:rPr>
          <w:sz w:val="24"/>
          <w:szCs w:val="24"/>
        </w:rPr>
        <w:t xml:space="preserve">.  </w:t>
      </w:r>
      <w:r>
        <w:rPr>
          <w:sz w:val="24"/>
          <w:szCs w:val="24"/>
        </w:rPr>
        <w:t>So</w:t>
      </w:r>
      <w:r w:rsidR="00E55F1E" w:rsidRPr="00E55F1E">
        <w:rPr>
          <w:sz w:val="24"/>
          <w:szCs w:val="24"/>
        </w:rPr>
        <w:t xml:space="preserve"> let’s take L</w:t>
      </w:r>
      <w:r w:rsidR="00101973">
        <w:rPr>
          <w:sz w:val="24"/>
          <w:szCs w:val="24"/>
        </w:rPr>
        <w:t xml:space="preserve">aplace </w:t>
      </w:r>
      <w:r w:rsidR="00E55F1E" w:rsidRPr="00E55F1E">
        <w:rPr>
          <w:sz w:val="24"/>
          <w:szCs w:val="24"/>
        </w:rPr>
        <w:t>T</w:t>
      </w:r>
      <w:r w:rsidR="00101973">
        <w:rPr>
          <w:sz w:val="24"/>
          <w:szCs w:val="24"/>
        </w:rPr>
        <w:t>ransform</w:t>
      </w:r>
      <w:r w:rsidR="00E55F1E" w:rsidRPr="00E55F1E">
        <w:rPr>
          <w:sz w:val="24"/>
          <w:szCs w:val="24"/>
        </w:rPr>
        <w:t xml:space="preserve"> of each side.  </w:t>
      </w:r>
    </w:p>
    <w:p w14:paraId="2322D66C" w14:textId="77777777" w:rsidR="004666F5" w:rsidRDefault="004666F5" w:rsidP="00E55F1E">
      <w:pPr>
        <w:pStyle w:val="NoSpacing"/>
        <w:rPr>
          <w:sz w:val="24"/>
          <w:szCs w:val="24"/>
        </w:rPr>
      </w:pPr>
    </w:p>
    <w:p w14:paraId="39A39419" w14:textId="166C6803" w:rsidR="004666F5" w:rsidRDefault="00090930" w:rsidP="00E55F1E">
      <w:pPr>
        <w:pStyle w:val="NoSpacing"/>
        <w:rPr>
          <w:sz w:val="24"/>
          <w:szCs w:val="24"/>
        </w:rPr>
      </w:pPr>
      <w:r w:rsidRPr="004666F5">
        <w:rPr>
          <w:position w:val="-172"/>
        </w:rPr>
        <w:object w:dxaOrig="4700" w:dyaOrig="3260" w14:anchorId="59B0EF20">
          <v:shape id="_x0000_i1046" type="#_x0000_t75" style="width:236.15pt;height:168pt" o:ole="">
            <v:imagedata r:id="rId46" o:title=""/>
          </v:shape>
          <o:OLEObject Type="Embed" ProgID="Equation.DSMT4" ShapeID="_x0000_i1046" DrawAspect="Content" ObjectID="_1798571978" r:id="rId47"/>
        </w:object>
      </w:r>
    </w:p>
    <w:p w14:paraId="54AF071E" w14:textId="77777777" w:rsidR="004666F5" w:rsidRDefault="004666F5" w:rsidP="00E55F1E">
      <w:pPr>
        <w:pStyle w:val="NoSpacing"/>
        <w:rPr>
          <w:sz w:val="24"/>
          <w:szCs w:val="24"/>
        </w:rPr>
      </w:pPr>
    </w:p>
    <w:p w14:paraId="6D463E5E" w14:textId="53657E93" w:rsidR="00090930" w:rsidRDefault="00090930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  <w:r w:rsidR="0056788F">
        <w:rPr>
          <w:sz w:val="24"/>
          <w:szCs w:val="24"/>
        </w:rPr>
        <w:t xml:space="preserve"> </w:t>
      </w:r>
    </w:p>
    <w:p w14:paraId="5AF81581" w14:textId="77777777" w:rsidR="00090930" w:rsidRDefault="00090930" w:rsidP="00E55F1E">
      <w:pPr>
        <w:pStyle w:val="NoSpacing"/>
        <w:rPr>
          <w:sz w:val="24"/>
          <w:szCs w:val="24"/>
        </w:rPr>
      </w:pPr>
    </w:p>
    <w:p w14:paraId="7C7A381C" w14:textId="6433078B" w:rsidR="00090930" w:rsidRDefault="00B34186" w:rsidP="00E55F1E">
      <w:pPr>
        <w:pStyle w:val="NoSpacing"/>
        <w:rPr>
          <w:sz w:val="24"/>
          <w:szCs w:val="24"/>
        </w:rPr>
      </w:pPr>
      <w:r w:rsidRPr="00090930">
        <w:rPr>
          <w:position w:val="-24"/>
        </w:rPr>
        <w:object w:dxaOrig="4660" w:dyaOrig="620" w14:anchorId="77C78C2B">
          <v:shape id="_x0000_i1047" type="#_x0000_t75" style="width:233.55pt;height:32.15pt" o:ole="">
            <v:imagedata r:id="rId48" o:title=""/>
          </v:shape>
          <o:OLEObject Type="Embed" ProgID="Equation.DSMT4" ShapeID="_x0000_i1047" DrawAspect="Content" ObjectID="_1798571979" r:id="rId49"/>
        </w:object>
      </w:r>
    </w:p>
    <w:p w14:paraId="6111123D" w14:textId="77777777" w:rsidR="00090930" w:rsidRDefault="00090930" w:rsidP="00E55F1E">
      <w:pPr>
        <w:pStyle w:val="NoSpacing"/>
        <w:rPr>
          <w:sz w:val="24"/>
          <w:szCs w:val="24"/>
        </w:rPr>
      </w:pPr>
    </w:p>
    <w:p w14:paraId="215FB43C" w14:textId="2076A3E6" w:rsidR="00090930" w:rsidRPr="00090930" w:rsidRDefault="00090930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the tilde signifies Laplace transform.  </w:t>
      </w:r>
      <w:r w:rsidR="004666F5">
        <w:rPr>
          <w:sz w:val="24"/>
          <w:szCs w:val="24"/>
        </w:rPr>
        <w:t>Now we’ll solve for the Laplace Transform.</w:t>
      </w:r>
      <w:r>
        <w:rPr>
          <w:sz w:val="24"/>
          <w:szCs w:val="24"/>
        </w:rPr>
        <w:t xml:space="preserve">  </w:t>
      </w:r>
      <w:r w:rsidRPr="00090930">
        <w:rPr>
          <w:sz w:val="24"/>
          <w:szCs w:val="24"/>
        </w:rPr>
        <w:t xml:space="preserve">We can solve this by crossing and dotting both sides </w:t>
      </w:r>
      <w:r w:rsidR="00B34186">
        <w:rPr>
          <w:sz w:val="24"/>
          <w:szCs w:val="24"/>
        </w:rPr>
        <w:t xml:space="preserve">of (1) </w:t>
      </w:r>
      <w:r w:rsidRPr="00090930">
        <w:rPr>
          <w:sz w:val="24"/>
          <w:szCs w:val="24"/>
        </w:rPr>
        <w:t>by</w:t>
      </w:r>
      <w:r w:rsidRPr="00090930">
        <w:rPr>
          <w:b/>
          <w:sz w:val="24"/>
          <w:szCs w:val="24"/>
        </w:rPr>
        <w:t xml:space="preserve"> B</w:t>
      </w:r>
      <w:r w:rsidRPr="00090930">
        <w:rPr>
          <w:sz w:val="24"/>
          <w:szCs w:val="24"/>
        </w:rPr>
        <w:t>.  We’ll cross first,</w:t>
      </w:r>
    </w:p>
    <w:p w14:paraId="6F921A84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310270C" w14:textId="636EAF92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position w:val="-58"/>
          <w:sz w:val="24"/>
          <w:szCs w:val="24"/>
        </w:rPr>
        <w:object w:dxaOrig="4260" w:dyaOrig="1280" w14:anchorId="6DE2203C">
          <v:shape id="_x0000_i1048" type="#_x0000_t75" style="width:213pt;height:63.85pt" o:ole="">
            <v:imagedata r:id="rId50" o:title=""/>
          </v:shape>
          <o:OLEObject Type="Embed" ProgID="Equation.DSMT4" ShapeID="_x0000_i1048" DrawAspect="Content" ObjectID="_1798571980" r:id="rId51"/>
        </w:object>
      </w:r>
    </w:p>
    <w:p w14:paraId="2DB6E32F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C364429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Using,</w:t>
      </w:r>
    </w:p>
    <w:p w14:paraId="28E1BAAD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76C35A42" w14:textId="50E808EC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position w:val="-10"/>
          <w:sz w:val="24"/>
          <w:szCs w:val="24"/>
        </w:rPr>
        <w:object w:dxaOrig="3240" w:dyaOrig="320" w14:anchorId="16FB90D1">
          <v:shape id="_x0000_i1049" type="#_x0000_t75" style="width:162pt;height:15.85pt" o:ole="">
            <v:imagedata r:id="rId52" o:title=""/>
          </v:shape>
          <o:OLEObject Type="Embed" ProgID="Equation.DSMT4" ShapeID="_x0000_i1049" DrawAspect="Content" ObjectID="_1798571981" r:id="rId53"/>
        </w:object>
      </w:r>
    </w:p>
    <w:p w14:paraId="3F6A86E5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74C5CED6" w14:textId="5535500D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we</w:t>
      </w:r>
      <w:r>
        <w:rPr>
          <w:sz w:val="24"/>
          <w:szCs w:val="24"/>
        </w:rPr>
        <w:t xml:space="preserve"> have,</w:t>
      </w:r>
    </w:p>
    <w:p w14:paraId="639CEB2A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15F69B2D" w14:textId="3A7F3E95" w:rsidR="00090930" w:rsidRPr="00090930" w:rsidRDefault="00D937A5" w:rsidP="00090930">
      <w:pPr>
        <w:pStyle w:val="NoSpacing"/>
        <w:rPr>
          <w:sz w:val="24"/>
          <w:szCs w:val="24"/>
        </w:rPr>
      </w:pPr>
      <w:r w:rsidRPr="00090930">
        <w:rPr>
          <w:position w:val="-30"/>
          <w:sz w:val="24"/>
          <w:szCs w:val="24"/>
        </w:rPr>
        <w:object w:dxaOrig="3080" w:dyaOrig="720" w14:anchorId="4BEF4E82">
          <v:shape id="_x0000_i1050" type="#_x0000_t75" style="width:153.85pt;height:36pt" o:ole="">
            <v:imagedata r:id="rId54" o:title=""/>
          </v:shape>
          <o:OLEObject Type="Embed" ProgID="Equation.DSMT4" ShapeID="_x0000_i1050" DrawAspect="Content" ObjectID="_1798571982" r:id="rId55"/>
        </w:object>
      </w:r>
    </w:p>
    <w:p w14:paraId="30ABDCEC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4C471FD4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Filling this in,</w:t>
      </w:r>
    </w:p>
    <w:p w14:paraId="5F9CD68A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137D214E" w14:textId="5AA8942E" w:rsidR="00B34186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116"/>
          <w:sz w:val="24"/>
          <w:szCs w:val="24"/>
        </w:rPr>
        <w:object w:dxaOrig="6860" w:dyaOrig="2200" w14:anchorId="0FE0DB66">
          <v:shape id="_x0000_i1051" type="#_x0000_t75" style="width:342.85pt;height:110.15pt" o:ole="">
            <v:imagedata r:id="rId56" o:title=""/>
          </v:shape>
          <o:OLEObject Type="Embed" ProgID="Equation.DSMT4" ShapeID="_x0000_i1051" DrawAspect="Content" ObjectID="_1798571983" r:id="rId57"/>
        </w:object>
      </w:r>
    </w:p>
    <w:p w14:paraId="5E252AF1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73E76A2B" w14:textId="16DBBF48" w:rsidR="00B34186" w:rsidRPr="00090930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dot both sides of (1) with </w:t>
      </w:r>
      <w:r w:rsidRPr="00B34186">
        <w:rPr>
          <w:b/>
          <w:sz w:val="24"/>
          <w:szCs w:val="24"/>
        </w:rPr>
        <w:t>B</w:t>
      </w:r>
      <w:r>
        <w:rPr>
          <w:sz w:val="24"/>
          <w:szCs w:val="24"/>
        </w:rPr>
        <w:t>.</w:t>
      </w:r>
    </w:p>
    <w:p w14:paraId="1648C6DA" w14:textId="41B9FC92" w:rsidR="00090930" w:rsidRDefault="00090930" w:rsidP="00090930">
      <w:pPr>
        <w:pStyle w:val="NoSpacing"/>
      </w:pPr>
    </w:p>
    <w:p w14:paraId="0E861FE0" w14:textId="07EA3C83" w:rsidR="00B34186" w:rsidRPr="00090930" w:rsidRDefault="00D937A5" w:rsidP="00090930">
      <w:pPr>
        <w:pStyle w:val="NoSpacing"/>
        <w:rPr>
          <w:sz w:val="24"/>
          <w:szCs w:val="24"/>
        </w:rPr>
      </w:pPr>
      <w:r w:rsidRPr="00D937A5">
        <w:rPr>
          <w:position w:val="-136"/>
        </w:rPr>
        <w:object w:dxaOrig="6840" w:dyaOrig="2840" w14:anchorId="4A8198A2">
          <v:shape id="_x0000_i1052" type="#_x0000_t75" style="width:342.45pt;height:146.55pt" o:ole="">
            <v:imagedata r:id="rId58" o:title=""/>
          </v:shape>
          <o:OLEObject Type="Embed" ProgID="Equation.DSMT4" ShapeID="_x0000_i1052" DrawAspect="Content" ObjectID="_1798571984" r:id="rId59"/>
        </w:object>
      </w:r>
    </w:p>
    <w:p w14:paraId="010149C1" w14:textId="073F2F8A" w:rsidR="00090930" w:rsidRDefault="00090930" w:rsidP="00090930">
      <w:pPr>
        <w:pStyle w:val="NoSpacing"/>
        <w:rPr>
          <w:sz w:val="24"/>
          <w:szCs w:val="24"/>
        </w:rPr>
      </w:pPr>
    </w:p>
    <w:p w14:paraId="5010AC54" w14:textId="58AA0226" w:rsidR="00B34186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fill (2) into (1),</w:t>
      </w:r>
    </w:p>
    <w:p w14:paraId="506E1D21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2C0A3F03" w14:textId="51B4AF5A" w:rsidR="00B34186" w:rsidRPr="00090930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72"/>
        </w:rPr>
        <w:object w:dxaOrig="5920" w:dyaOrig="1560" w14:anchorId="12A43201">
          <v:shape id="_x0000_i1053" type="#_x0000_t75" style="width:297pt;height:80.55pt" o:ole="">
            <v:imagedata r:id="rId60" o:title=""/>
          </v:shape>
          <o:OLEObject Type="Embed" ProgID="Equation.DSMT4" ShapeID="_x0000_i1053" DrawAspect="Content" ObjectID="_1798571985" r:id="rId61"/>
        </w:object>
      </w:r>
    </w:p>
    <w:p w14:paraId="29771934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70D1597E" w14:textId="5C24D17D" w:rsidR="00B34186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fill (3) into this,</w:t>
      </w:r>
    </w:p>
    <w:p w14:paraId="1CE2776A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5DD2A8E5" w14:textId="5DEBD50A" w:rsidR="00B34186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118"/>
        </w:rPr>
        <w:object w:dxaOrig="7280" w:dyaOrig="2480" w14:anchorId="1216D08D">
          <v:shape id="_x0000_i1054" type="#_x0000_t75" style="width:363.85pt;height:128.15pt" o:ole="">
            <v:imagedata r:id="rId62" o:title=""/>
          </v:shape>
          <o:OLEObject Type="Embed" ProgID="Equation.DSMT4" ShapeID="_x0000_i1054" DrawAspect="Content" ObjectID="_1798571986" r:id="rId63"/>
        </w:object>
      </w:r>
    </w:p>
    <w:p w14:paraId="3A88EED8" w14:textId="77777777" w:rsidR="00B34186" w:rsidRPr="00090930" w:rsidRDefault="00B34186" w:rsidP="00090930">
      <w:pPr>
        <w:pStyle w:val="NoSpacing"/>
        <w:rPr>
          <w:sz w:val="24"/>
          <w:szCs w:val="24"/>
        </w:rPr>
      </w:pPr>
    </w:p>
    <w:p w14:paraId="590E9A2F" w14:textId="443F2B67" w:rsidR="00090930" w:rsidRPr="00090930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we can solve for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</m:acc>
      </m:oMath>
      <w:r>
        <w:rPr>
          <w:sz w:val="24"/>
          <w:szCs w:val="24"/>
        </w:rPr>
        <w:t>.</w:t>
      </w:r>
    </w:p>
    <w:p w14:paraId="203DEE8E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02F587EB" w14:textId="5128C619" w:rsidR="00090930" w:rsidRPr="00090930" w:rsidRDefault="00F66952" w:rsidP="00090930">
      <w:pPr>
        <w:pStyle w:val="NoSpacing"/>
        <w:rPr>
          <w:sz w:val="24"/>
          <w:szCs w:val="24"/>
        </w:rPr>
      </w:pPr>
      <w:r w:rsidRPr="00F66952">
        <w:rPr>
          <w:position w:val="-106"/>
        </w:rPr>
        <w:object w:dxaOrig="7760" w:dyaOrig="3040" w14:anchorId="3512364E">
          <v:shape id="_x0000_i1055" type="#_x0000_t75" style="width:388.7pt;height:157.3pt" o:ole="">
            <v:imagedata r:id="rId64" o:title=""/>
          </v:shape>
          <o:OLEObject Type="Embed" ProgID="Equation.DSMT4" ShapeID="_x0000_i1055" DrawAspect="Content" ObjectID="_1798571987" r:id="rId65"/>
        </w:object>
      </w:r>
    </w:p>
    <w:p w14:paraId="658915E8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71A44D0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And let’s use the cyclotron frequency,</w:t>
      </w:r>
    </w:p>
    <w:p w14:paraId="25CED01B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0A126EE8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object w:dxaOrig="999" w:dyaOrig="660" w14:anchorId="42A40118">
          <v:shape id="_x0000_i1056" type="#_x0000_t75" style="width:50.15pt;height:33.85pt" o:ole="" o:bordertopcolor="this" o:borderleftcolor="this" o:borderbottomcolor="this" o:borderrightcolor="this">
            <v:imagedata r:id="rId6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6" DrawAspect="Content" ObjectID="_1798571988" r:id="rId67"/>
        </w:object>
      </w:r>
    </w:p>
    <w:p w14:paraId="00357E9F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1F47400D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to say,</w:t>
      </w:r>
    </w:p>
    <w:p w14:paraId="0B710599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5937B86F" w14:textId="29202A3D" w:rsidR="00F66952" w:rsidRDefault="00F66952" w:rsidP="00090930">
      <w:pPr>
        <w:pStyle w:val="NoSpacing"/>
        <w:rPr>
          <w:sz w:val="24"/>
          <w:szCs w:val="24"/>
        </w:rPr>
      </w:pPr>
      <w:r w:rsidRPr="00F66952">
        <w:rPr>
          <w:position w:val="-70"/>
        </w:rPr>
        <w:object w:dxaOrig="7820" w:dyaOrig="1520" w14:anchorId="79964582">
          <v:shape id="_x0000_i1057" type="#_x0000_t75" style="width:392.15pt;height:78.45pt" o:ole="">
            <v:imagedata r:id="rId68" o:title=""/>
          </v:shape>
          <o:OLEObject Type="Embed" ProgID="Equation.DSMT4" ShapeID="_x0000_i1057" DrawAspect="Content" ObjectID="_1798571989" r:id="rId69"/>
        </w:object>
      </w:r>
    </w:p>
    <w:p w14:paraId="73454010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39E2A35A" w14:textId="1E659CEF" w:rsidR="00F66952" w:rsidRDefault="00B6750F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solving for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</m:acc>
      </m:oMath>
      <w:r>
        <w:rPr>
          <w:sz w:val="24"/>
          <w:szCs w:val="24"/>
        </w:rPr>
        <w:t>,</w:t>
      </w:r>
    </w:p>
    <w:p w14:paraId="457FF54D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0B149BB3" w14:textId="02F59B60" w:rsidR="00B6750F" w:rsidRDefault="00B6750F" w:rsidP="00090930">
      <w:pPr>
        <w:pStyle w:val="NoSpacing"/>
      </w:pPr>
      <w:r w:rsidRPr="00B6750F">
        <w:rPr>
          <w:position w:val="-58"/>
        </w:rPr>
        <w:object w:dxaOrig="7980" w:dyaOrig="1020" w14:anchorId="28180E0F">
          <v:shape id="_x0000_i1058" type="#_x0000_t75" style="width:399.45pt;height:51.45pt" o:ole="">
            <v:imagedata r:id="rId70" o:title=""/>
          </v:shape>
          <o:OLEObject Type="Embed" ProgID="Equation.DSMT4" ShapeID="_x0000_i1058" DrawAspect="Content" ObjectID="_1798571990" r:id="rId71"/>
        </w:object>
      </w:r>
    </w:p>
    <w:p w14:paraId="66DF71CE" w14:textId="77777777" w:rsidR="00B6750F" w:rsidRDefault="00B6750F" w:rsidP="00090930">
      <w:pPr>
        <w:pStyle w:val="NoSpacing"/>
      </w:pPr>
    </w:p>
    <w:p w14:paraId="079ED130" w14:textId="430AE8BE" w:rsidR="00B6750F" w:rsidRDefault="00B6750F" w:rsidP="00090930">
      <w:pPr>
        <w:pStyle w:val="NoSpacing"/>
      </w:pPr>
      <w:r>
        <w:t>we have:</w:t>
      </w:r>
    </w:p>
    <w:p w14:paraId="117741B7" w14:textId="77777777" w:rsidR="00B6750F" w:rsidRDefault="00B6750F" w:rsidP="00090930">
      <w:pPr>
        <w:pStyle w:val="NoSpacing"/>
      </w:pPr>
    </w:p>
    <w:p w14:paraId="6537DB10" w14:textId="5EE5BC50" w:rsidR="00F66952" w:rsidRDefault="00B6750F" w:rsidP="00090930">
      <w:pPr>
        <w:pStyle w:val="NoSpacing"/>
        <w:rPr>
          <w:sz w:val="24"/>
          <w:szCs w:val="24"/>
        </w:rPr>
      </w:pPr>
      <w:r w:rsidRPr="00F66952">
        <w:rPr>
          <w:position w:val="-32"/>
        </w:rPr>
        <w:object w:dxaOrig="8040" w:dyaOrig="760" w14:anchorId="6447729A">
          <v:shape id="_x0000_i1059" type="#_x0000_t75" style="width:402pt;height:38.15pt" o:ole="" o:bordertopcolor="#00b050" o:borderleftcolor="#00b050" o:borderbottomcolor="#00b050" o:borderrightcolor="#00b050">
            <v:imagedata r:id="rId7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9" DrawAspect="Content" ObjectID="_1798571991" r:id="rId73"/>
        </w:object>
      </w:r>
    </w:p>
    <w:p w14:paraId="1ADBB408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4DF6735A" w14:textId="0BB70696" w:rsidR="00F66952" w:rsidRDefault="00E97F8C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now ‘all’ we have to do is take the inverse Laplace Transform to get v(t).  </w:t>
      </w:r>
      <w:r w:rsidR="00B6750F">
        <w:rPr>
          <w:sz w:val="24"/>
          <w:szCs w:val="24"/>
        </w:rPr>
        <w:t>We could do this by hand, but I guess I’ll use Laplace Transform tables instead.  Or maybe not.  The inverse transform is:</w:t>
      </w:r>
    </w:p>
    <w:p w14:paraId="7A591B51" w14:textId="77777777" w:rsidR="00B6750F" w:rsidRDefault="00B6750F" w:rsidP="00090930">
      <w:pPr>
        <w:pStyle w:val="NoSpacing"/>
        <w:rPr>
          <w:sz w:val="24"/>
          <w:szCs w:val="24"/>
        </w:rPr>
      </w:pPr>
    </w:p>
    <w:p w14:paraId="2ADCAD91" w14:textId="5795CAD1" w:rsidR="00B6750F" w:rsidRDefault="00B6750F" w:rsidP="00090930">
      <w:pPr>
        <w:pStyle w:val="NoSpacing"/>
      </w:pPr>
      <w:r w:rsidRPr="003B3702">
        <w:rPr>
          <w:position w:val="-32"/>
        </w:rPr>
        <w:object w:dxaOrig="9300" w:dyaOrig="760" w14:anchorId="529C25C3">
          <v:shape id="_x0000_i1060" type="#_x0000_t75" style="width:465.85pt;height:38.15pt" o:ole="">
            <v:imagedata r:id="rId74" o:title=""/>
          </v:shape>
          <o:OLEObject Type="Embed" ProgID="Equation.DSMT4" ShapeID="_x0000_i1060" DrawAspect="Content" ObjectID="_1798571992" r:id="rId75"/>
        </w:object>
      </w:r>
    </w:p>
    <w:p w14:paraId="5AD86E88" w14:textId="77777777" w:rsidR="00D974DC" w:rsidRDefault="00D974DC" w:rsidP="00090930">
      <w:pPr>
        <w:pStyle w:val="NoSpacing"/>
      </w:pPr>
    </w:p>
    <w:p w14:paraId="1778E83F" w14:textId="2FA3740A" w:rsidR="00D974DC" w:rsidRDefault="00D974DC" w:rsidP="00090930">
      <w:pPr>
        <w:pStyle w:val="NoSpacing"/>
      </w:pPr>
      <w:r>
        <w:t xml:space="preserve">The integral can be done using complex variables.  It’s just the sum of the residues of the poles.  </w:t>
      </w:r>
    </w:p>
    <w:p w14:paraId="42E299B5" w14:textId="77777777" w:rsidR="00D974DC" w:rsidRDefault="00D974DC" w:rsidP="00090930">
      <w:pPr>
        <w:pStyle w:val="NoSpacing"/>
      </w:pPr>
    </w:p>
    <w:p w14:paraId="5FBA3527" w14:textId="47986D04" w:rsidR="00D974DC" w:rsidRDefault="00D974DC" w:rsidP="00090930">
      <w:pPr>
        <w:pStyle w:val="NoSpacing"/>
      </w:pPr>
      <w:r w:rsidRPr="00D974DC">
        <w:rPr>
          <w:position w:val="-110"/>
        </w:rPr>
        <w:object w:dxaOrig="8919" w:dyaOrig="2320" w14:anchorId="5A073393">
          <v:shape id="_x0000_i1061" type="#_x0000_t75" style="width:446.55pt;height:116.15pt" o:ole="">
            <v:imagedata r:id="rId76" o:title=""/>
          </v:shape>
          <o:OLEObject Type="Embed" ProgID="Equation.DSMT4" ShapeID="_x0000_i1061" DrawAspect="Content" ObjectID="_1798571993" r:id="rId77"/>
        </w:object>
      </w:r>
    </w:p>
    <w:p w14:paraId="18BA30DC" w14:textId="77777777" w:rsidR="00B6750F" w:rsidRDefault="00B6750F" w:rsidP="00090930">
      <w:pPr>
        <w:pStyle w:val="NoSpacing"/>
      </w:pPr>
    </w:p>
    <w:p w14:paraId="763E357A" w14:textId="67A4047E" w:rsidR="00B6750F" w:rsidRPr="008150A9" w:rsidRDefault="00D974DC" w:rsidP="00090930">
      <w:pPr>
        <w:pStyle w:val="NoSpacing"/>
        <w:rPr>
          <w:sz w:val="24"/>
          <w:szCs w:val="24"/>
        </w:rPr>
      </w:pPr>
      <w:r w:rsidRPr="008150A9">
        <w:t>Do note the e in e</w:t>
      </w:r>
      <w:r w:rsidRPr="008150A9">
        <w:rPr>
          <w:vertAlign w:val="superscript"/>
        </w:rPr>
        <w:t>2</w:t>
      </w:r>
      <w:r w:rsidRPr="008150A9">
        <w:t xml:space="preserve"> i</w:t>
      </w:r>
      <w:r w:rsidR="008150A9" w:rsidRPr="008150A9">
        <w:t>s</w:t>
      </w:r>
      <w:r w:rsidRPr="008150A9">
        <w:t xml:space="preserve"> charge, not Euler’s number.  Let’s do this term by term,</w:t>
      </w:r>
    </w:p>
    <w:p w14:paraId="513195B6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4C7D1477" w14:textId="0FD47A47" w:rsidR="00D974DC" w:rsidRDefault="00AB2D83" w:rsidP="00090930">
      <w:pPr>
        <w:pStyle w:val="NoSpacing"/>
        <w:rPr>
          <w:sz w:val="24"/>
          <w:szCs w:val="24"/>
        </w:rPr>
      </w:pPr>
      <w:r w:rsidRPr="00B5429A">
        <w:rPr>
          <w:position w:val="-126"/>
        </w:rPr>
        <w:object w:dxaOrig="5780" w:dyaOrig="2640" w14:anchorId="6EFA24A8">
          <v:shape id="_x0000_i1062" type="#_x0000_t75" style="width:288.85pt;height:132pt" o:ole="">
            <v:imagedata r:id="rId78" o:title=""/>
          </v:shape>
          <o:OLEObject Type="Embed" ProgID="Equation.DSMT4" ShapeID="_x0000_i1062" DrawAspect="Content" ObjectID="_1798571994" r:id="rId79"/>
        </w:object>
      </w:r>
    </w:p>
    <w:p w14:paraId="555E68C1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7E38DEAC" w14:textId="0406191B" w:rsidR="00D974DC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then,</w:t>
      </w:r>
    </w:p>
    <w:p w14:paraId="3BE42058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2241410C" w14:textId="6468FC53" w:rsidR="00B5429A" w:rsidRDefault="00507A2E" w:rsidP="00090930">
      <w:pPr>
        <w:pStyle w:val="NoSpacing"/>
        <w:rPr>
          <w:sz w:val="24"/>
          <w:szCs w:val="24"/>
        </w:rPr>
      </w:pPr>
      <w:r w:rsidRPr="00B5429A">
        <w:rPr>
          <w:position w:val="-146"/>
        </w:rPr>
        <w:object w:dxaOrig="6740" w:dyaOrig="3040" w14:anchorId="3C6927C6">
          <v:shape id="_x0000_i1063" type="#_x0000_t75" style="width:336.85pt;height:152.15pt" o:ole="">
            <v:imagedata r:id="rId80" o:title=""/>
          </v:shape>
          <o:OLEObject Type="Embed" ProgID="Equation.DSMT4" ShapeID="_x0000_i1063" DrawAspect="Content" ObjectID="_1798571995" r:id="rId81"/>
        </w:object>
      </w:r>
    </w:p>
    <w:p w14:paraId="70EB7C2B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56DB2E5E" w14:textId="479EE34E" w:rsidR="00D974DC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next,</w:t>
      </w:r>
    </w:p>
    <w:p w14:paraId="00495092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24535617" w14:textId="7D58F891" w:rsidR="00B5429A" w:rsidRDefault="00B76F94" w:rsidP="00090930">
      <w:pPr>
        <w:pStyle w:val="NoSpacing"/>
        <w:rPr>
          <w:sz w:val="24"/>
          <w:szCs w:val="24"/>
        </w:rPr>
      </w:pPr>
      <w:r w:rsidRPr="00B76F94">
        <w:rPr>
          <w:position w:val="-212"/>
        </w:rPr>
        <w:object w:dxaOrig="8180" w:dyaOrig="4360" w14:anchorId="41B35A4E">
          <v:shape id="_x0000_i1064" type="#_x0000_t75" style="width:408.85pt;height:218.15pt" o:ole="">
            <v:imagedata r:id="rId82" o:title=""/>
          </v:shape>
          <o:OLEObject Type="Embed" ProgID="Equation.DSMT4" ShapeID="_x0000_i1064" DrawAspect="Content" ObjectID="_1798571996" r:id="rId83"/>
        </w:object>
      </w:r>
    </w:p>
    <w:p w14:paraId="4A293992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116B185A" w14:textId="62606B78" w:rsidR="00B5429A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Ugh.  Well at least we kind of already did the next one previously.  </w:t>
      </w:r>
    </w:p>
    <w:p w14:paraId="7FEDCD89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66259A71" w14:textId="495EEC57" w:rsidR="00B5429A" w:rsidRDefault="00507A2E" w:rsidP="00090930">
      <w:pPr>
        <w:pStyle w:val="NoSpacing"/>
        <w:rPr>
          <w:sz w:val="24"/>
          <w:szCs w:val="24"/>
        </w:rPr>
      </w:pPr>
      <w:r w:rsidRPr="00507A2E">
        <w:rPr>
          <w:position w:val="-94"/>
        </w:rPr>
        <w:object w:dxaOrig="2620" w:dyaOrig="2100" w14:anchorId="4BA2D6B0">
          <v:shape id="_x0000_i1065" type="#_x0000_t75" style="width:130.7pt;height:105pt" o:ole="">
            <v:imagedata r:id="rId84" o:title=""/>
          </v:shape>
          <o:OLEObject Type="Embed" ProgID="Equation.DSMT4" ShapeID="_x0000_i1065" DrawAspect="Content" ObjectID="_1798571997" r:id="rId85"/>
        </w:object>
      </w:r>
    </w:p>
    <w:p w14:paraId="7F75CFC5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FF0D64E" w14:textId="655A5702" w:rsidR="005370B0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Penultimate term</w:t>
      </w:r>
      <w:r w:rsidR="005370B0">
        <w:rPr>
          <w:sz w:val="24"/>
          <w:szCs w:val="24"/>
        </w:rPr>
        <w:t>.  Kind of did that one too,</w:t>
      </w:r>
    </w:p>
    <w:p w14:paraId="2493AAB3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6C646568" w14:textId="387958A9" w:rsidR="00B5429A" w:rsidRDefault="00B76F94" w:rsidP="00090930">
      <w:pPr>
        <w:pStyle w:val="NoSpacing"/>
        <w:rPr>
          <w:sz w:val="24"/>
          <w:szCs w:val="24"/>
        </w:rPr>
      </w:pPr>
      <w:r w:rsidRPr="00B76F94">
        <w:rPr>
          <w:position w:val="-100"/>
        </w:rPr>
        <w:object w:dxaOrig="3300" w:dyaOrig="2200" w14:anchorId="15A2EE3E">
          <v:shape id="_x0000_i1066" type="#_x0000_t75" style="width:165.85pt;height:110.15pt" o:ole="">
            <v:imagedata r:id="rId86" o:title=""/>
          </v:shape>
          <o:OLEObject Type="Embed" ProgID="Equation.DSMT4" ShapeID="_x0000_i1066" DrawAspect="Content" ObjectID="_1798571998" r:id="rId87"/>
        </w:object>
      </w:r>
    </w:p>
    <w:p w14:paraId="4FC7191E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B399E3D" w14:textId="3DBCE978" w:rsidR="00B5429A" w:rsidRDefault="005370B0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final term,</w:t>
      </w:r>
    </w:p>
    <w:p w14:paraId="4F1EDED3" w14:textId="77777777" w:rsidR="005370B0" w:rsidRDefault="005370B0" w:rsidP="00090930">
      <w:pPr>
        <w:pStyle w:val="NoSpacing"/>
        <w:rPr>
          <w:sz w:val="24"/>
          <w:szCs w:val="24"/>
        </w:rPr>
      </w:pPr>
    </w:p>
    <w:p w14:paraId="22C030D7" w14:textId="07267B38" w:rsidR="005370B0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22"/>
        </w:rPr>
        <w:object w:dxaOrig="7940" w:dyaOrig="5840" w14:anchorId="7205130C">
          <v:shape id="_x0000_i1067" type="#_x0000_t75" style="width:396.85pt;height:291.85pt" o:ole="">
            <v:imagedata r:id="rId88" o:title=""/>
          </v:shape>
          <o:OLEObject Type="Embed" ProgID="Equation.DSMT4" ShapeID="_x0000_i1067" DrawAspect="Content" ObjectID="_1798571999" r:id="rId89"/>
        </w:object>
      </w:r>
    </w:p>
    <w:p w14:paraId="3022D6E0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FA47A2F" w14:textId="0FE8F313" w:rsidR="00AB2D83" w:rsidRDefault="00AB2D8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altogether, we have:</w:t>
      </w:r>
    </w:p>
    <w:p w14:paraId="04D1422C" w14:textId="77777777" w:rsidR="00AB2D83" w:rsidRDefault="00AB2D83" w:rsidP="00090930">
      <w:pPr>
        <w:pStyle w:val="NoSpacing"/>
        <w:rPr>
          <w:sz w:val="24"/>
          <w:szCs w:val="24"/>
        </w:rPr>
      </w:pPr>
    </w:p>
    <w:p w14:paraId="53748417" w14:textId="3326C1A8" w:rsidR="00AB2D83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58"/>
        </w:rPr>
        <w:object w:dxaOrig="7800" w:dyaOrig="1280" w14:anchorId="64A30860">
          <v:shape id="_x0000_i1068" type="#_x0000_t75" style="width:390pt;height:63.85pt" o:ole="" o:bordertopcolor="#0070c0" o:borderleftcolor="#0070c0" o:borderbottomcolor="#0070c0" o:borderrightcolor="#0070c0">
            <v:imagedata r:id="rId9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8" DrawAspect="Content" ObjectID="_1798572000" r:id="rId91"/>
        </w:object>
      </w:r>
    </w:p>
    <w:p w14:paraId="60E4E746" w14:textId="77777777" w:rsidR="00AB2D83" w:rsidRDefault="00AB2D83" w:rsidP="00090930">
      <w:pPr>
        <w:pStyle w:val="NoSpacing"/>
        <w:rPr>
          <w:sz w:val="24"/>
          <w:szCs w:val="24"/>
        </w:rPr>
      </w:pPr>
    </w:p>
    <w:p w14:paraId="1B2E305F" w14:textId="37E0D6BC" w:rsidR="00507A2E" w:rsidRDefault="00443788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isn’t the best way to write this though.  </w:t>
      </w:r>
      <w:r w:rsidR="00942FCA">
        <w:rPr>
          <w:sz w:val="24"/>
          <w:szCs w:val="24"/>
        </w:rPr>
        <w:t>We can combine part of the third term with the first term,</w:t>
      </w:r>
    </w:p>
    <w:p w14:paraId="409E7093" w14:textId="77777777" w:rsidR="00942FCA" w:rsidRDefault="00942FCA" w:rsidP="00090930">
      <w:pPr>
        <w:pStyle w:val="NoSpacing"/>
        <w:rPr>
          <w:sz w:val="24"/>
          <w:szCs w:val="24"/>
        </w:rPr>
      </w:pPr>
    </w:p>
    <w:p w14:paraId="68A5700C" w14:textId="503FEF76" w:rsidR="00942FCA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58"/>
        </w:rPr>
        <w:object w:dxaOrig="7839" w:dyaOrig="1280" w14:anchorId="4CBC8EDB">
          <v:shape id="_x0000_i1069" type="#_x0000_t75" style="width:392.15pt;height:63.85pt" o:ole="">
            <v:imagedata r:id="rId92" o:title=""/>
          </v:shape>
          <o:OLEObject Type="Embed" ProgID="Equation.DSMT4" ShapeID="_x0000_i1069" DrawAspect="Content" ObjectID="_1798572001" r:id="rId93"/>
        </w:object>
      </w:r>
    </w:p>
    <w:p w14:paraId="287CCFBA" w14:textId="77777777" w:rsidR="00507A2E" w:rsidRDefault="00507A2E" w:rsidP="00090930">
      <w:pPr>
        <w:pStyle w:val="NoSpacing"/>
        <w:rPr>
          <w:sz w:val="24"/>
          <w:szCs w:val="24"/>
        </w:rPr>
      </w:pPr>
    </w:p>
    <w:p w14:paraId="1AFAE805" w14:textId="2ABA8914" w:rsidR="004F52DA" w:rsidRPr="00681BA7" w:rsidRDefault="00681BA7" w:rsidP="009E43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</w:t>
      </w:r>
      <w:r w:rsidRPr="00681BA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– (</w:t>
      </w:r>
      <w:r w:rsidRPr="00681BA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>·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>)</w:t>
      </w:r>
      <m:oMath>
        <m:acc>
          <m:accPr>
            <m:ctrlPr>
              <w:rPr>
                <w:rFonts w:ascii="Cambria Math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B</m:t>
            </m:r>
          </m:e>
        </m:acc>
      </m:oMath>
      <w:r>
        <w:rPr>
          <w:rFonts w:eastAsiaTheme="minorEastAsia"/>
          <w:b/>
          <w:sz w:val="24"/>
          <w:szCs w:val="24"/>
        </w:rPr>
        <w:t xml:space="preserve"> </w:t>
      </w:r>
      <w:r w:rsidR="00DA37E5">
        <w:rPr>
          <w:rFonts w:eastAsiaTheme="minorEastAsia"/>
          <w:sz w:val="24"/>
          <w:szCs w:val="24"/>
        </w:rPr>
        <w:t xml:space="preserve">is a vector whose magnitude is the component of </w:t>
      </w:r>
      <w:r w:rsidR="00DA37E5" w:rsidRPr="00DA37E5">
        <w:rPr>
          <w:rFonts w:eastAsiaTheme="minorEastAsia"/>
          <w:b/>
          <w:sz w:val="24"/>
          <w:szCs w:val="24"/>
        </w:rPr>
        <w:t>v</w:t>
      </w:r>
      <w:r w:rsidR="00DA37E5">
        <w:rPr>
          <w:rFonts w:eastAsiaTheme="minorEastAsia"/>
          <w:sz w:val="24"/>
          <w:szCs w:val="24"/>
          <w:vertAlign w:val="subscript"/>
        </w:rPr>
        <w:t>0</w:t>
      </w:r>
      <w:r w:rsidR="00DA37E5">
        <w:rPr>
          <w:rFonts w:eastAsiaTheme="minorEastAsia"/>
          <w:sz w:val="24"/>
          <w:szCs w:val="24"/>
        </w:rPr>
        <w:t xml:space="preserve"> perpendicular to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, and whose direction is pointing perpendicular to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 in the plane defined by </w:t>
      </w:r>
      <w:r w:rsidR="00DA37E5" w:rsidRPr="00DA37E5">
        <w:rPr>
          <w:rFonts w:eastAsiaTheme="minorEastAsia"/>
          <w:b/>
          <w:sz w:val="24"/>
          <w:szCs w:val="24"/>
        </w:rPr>
        <w:t>v</w:t>
      </w:r>
      <w:r w:rsidR="00DA37E5">
        <w:rPr>
          <w:rFonts w:eastAsiaTheme="minorEastAsia"/>
          <w:sz w:val="24"/>
          <w:szCs w:val="24"/>
          <w:vertAlign w:val="subscript"/>
        </w:rPr>
        <w:t>0</w:t>
      </w:r>
      <w:r w:rsidR="00DA37E5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.  </w:t>
      </w:r>
      <w:r w:rsidR="009E4353">
        <w:rPr>
          <w:rFonts w:eastAsiaTheme="minorEastAsia"/>
          <w:sz w:val="24"/>
          <w:szCs w:val="24"/>
        </w:rPr>
        <w:t xml:space="preserve">If you think about it, we can write this direction as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 w:rsidRPr="00DA37E5">
        <w:rPr>
          <w:rFonts w:ascii="Calibri" w:eastAsiaTheme="minorEastAsia" w:hAnsi="Calibri" w:cs="Calibri"/>
          <w:sz w:val="24"/>
          <w:szCs w:val="24"/>
        </w:rPr>
        <w:t>×(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</m:acc>
      </m:oMath>
      <w:r w:rsidR="009E4353">
        <w:rPr>
          <w:rFonts w:eastAsiaTheme="minorEastAsia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 w:rsidRPr="00DA37E5">
        <w:rPr>
          <w:rFonts w:ascii="Calibri" w:eastAsiaTheme="minorEastAsia" w:hAnsi="Calibri" w:cs="Calibri"/>
          <w:sz w:val="24"/>
          <w:szCs w:val="24"/>
        </w:rPr>
        <w:t>)</w:t>
      </w:r>
      <w:r w:rsidR="009E4353">
        <w:rPr>
          <w:rFonts w:ascii="Calibri" w:eastAsiaTheme="minorEastAsia" w:hAnsi="Calibri" w:cs="Calibri"/>
          <w:sz w:val="24"/>
          <w:szCs w:val="24"/>
        </w:rPr>
        <w:t>.</w:t>
      </w:r>
      <w:r w:rsidR="009E4353">
        <w:rPr>
          <w:rFonts w:eastAsiaTheme="minorEastAsia"/>
          <w:sz w:val="24"/>
          <w:szCs w:val="24"/>
        </w:rPr>
        <w:t xml:space="preserve">  And </w:t>
      </w:r>
      <w:r w:rsidRPr="00681BA7">
        <w:rPr>
          <w:rFonts w:eastAsiaTheme="minorEastAsia"/>
          <w:b/>
          <w:sz w:val="24"/>
          <w:szCs w:val="24"/>
        </w:rPr>
        <w:t>v</w:t>
      </w:r>
      <w:r>
        <w:rPr>
          <w:rFonts w:eastAsiaTheme="minorEastAsia"/>
          <w:sz w:val="24"/>
          <w:szCs w:val="24"/>
          <w:vertAlign w:val="subscript"/>
        </w:rPr>
        <w:t>0</w:t>
      </w:r>
      <w:r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>
        <w:rPr>
          <w:rFonts w:ascii="Calibri" w:eastAsiaTheme="minorEastAsia" w:hAnsi="Calibri" w:cs="Calibri"/>
          <w:b/>
          <w:sz w:val="24"/>
          <w:szCs w:val="24"/>
        </w:rPr>
        <w:t xml:space="preserve"> 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is a vector whose magnitude is also the component of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 perpendicular to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, but whose direction is perpendicular to the plane defined by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; the direction is in fact by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v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 of course.  And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·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 is the component of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 parallel to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.  These terms are simply a coordinate-free way to describe the results we found in the previous section – in the absence of an electric field, a particle will precess about the magnietic field, while also traveling at a constant speed along it.  So I’ll write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</w:rPr>
        <w:t>(t) as:</w:t>
      </w:r>
    </w:p>
    <w:p w14:paraId="7631D16D" w14:textId="77777777" w:rsidR="004F52DA" w:rsidRDefault="004F52DA" w:rsidP="00090930">
      <w:pPr>
        <w:pStyle w:val="NoSpacing"/>
        <w:rPr>
          <w:sz w:val="24"/>
          <w:szCs w:val="24"/>
        </w:rPr>
      </w:pPr>
    </w:p>
    <w:p w14:paraId="530F41E4" w14:textId="5F9CFAF4" w:rsidR="004F52DA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8"/>
        </w:rPr>
        <w:object w:dxaOrig="7839" w:dyaOrig="1280" w14:anchorId="586DA1A0">
          <v:shape id="_x0000_i1070" type="#_x0000_t75" style="width:392.15pt;height:63.85pt" o:ole="">
            <v:imagedata r:id="rId94" o:title=""/>
          </v:shape>
          <o:OLEObject Type="Embed" ProgID="Equation.DSMT4" ShapeID="_x0000_i1070" DrawAspect="Content" ObjectID="_1798572002" r:id="rId95"/>
        </w:object>
      </w:r>
    </w:p>
    <w:p w14:paraId="1702907C" w14:textId="77777777" w:rsidR="009E4353" w:rsidRDefault="009E4353" w:rsidP="00090930">
      <w:pPr>
        <w:pStyle w:val="NoSpacing"/>
        <w:rPr>
          <w:sz w:val="24"/>
          <w:szCs w:val="24"/>
        </w:rPr>
      </w:pPr>
    </w:p>
    <w:p w14:paraId="52D4FCD0" w14:textId="59501A1D" w:rsidR="004B0F13" w:rsidRDefault="004B0F1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can do similar manipulations on the E-terms</w:t>
      </w:r>
      <w:r w:rsidR="00D2766A">
        <w:rPr>
          <w:sz w:val="24"/>
          <w:szCs w:val="24"/>
        </w:rPr>
        <w:t>.  First I’ll combine parts of the last term with the fourth term,</w:t>
      </w:r>
    </w:p>
    <w:p w14:paraId="53DAB4FB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1515566E" w14:textId="1E6C636C" w:rsidR="004B0F13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7620" w:dyaOrig="1160" w14:anchorId="4EA2097D">
          <v:shape id="_x0000_i1071" type="#_x0000_t75" style="width:381.45pt;height:57.85pt" o:ole="">
            <v:imagedata r:id="rId96" o:title=""/>
          </v:shape>
          <o:OLEObject Type="Embed" ProgID="Equation.DSMT4" ShapeID="_x0000_i1071" DrawAspect="Content" ObjectID="_1798572003" r:id="rId97"/>
        </w:object>
      </w:r>
    </w:p>
    <w:p w14:paraId="5D2D7C0A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51F02314" w14:textId="658AD096" w:rsidR="004B0F13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 recognize we have the component of E perpendicular to B, and the component parallel to B, and so write, by analogy with our previous work,</w:t>
      </w:r>
    </w:p>
    <w:p w14:paraId="19192AFE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26049CCC" w14:textId="0E28D8DB" w:rsidR="00D2766A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8040" w:dyaOrig="1160" w14:anchorId="1970E5C2">
          <v:shape id="_x0000_i1072" type="#_x0000_t75" style="width:402pt;height:57.85pt" o:ole="">
            <v:imagedata r:id="rId98" o:title=""/>
          </v:shape>
          <o:OLEObject Type="Embed" ProgID="Equation.DSMT4" ShapeID="_x0000_i1072" DrawAspect="Content" ObjectID="_1798572004" r:id="rId99"/>
        </w:object>
      </w:r>
    </w:p>
    <w:p w14:paraId="4749A000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5A09D162" w14:textId="77777777" w:rsidR="00D2766A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i.e.,</w:t>
      </w:r>
    </w:p>
    <w:p w14:paraId="6B961D40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285DA2DE" w14:textId="186634C6" w:rsidR="00D2766A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405C" w:rsidRPr="00D2766A">
        <w:rPr>
          <w:position w:val="-52"/>
        </w:rPr>
        <w:object w:dxaOrig="8520" w:dyaOrig="1160" w14:anchorId="2F078BFD">
          <v:shape id="_x0000_i1073" type="#_x0000_t75" style="width:426pt;height:57.85pt" o:ole="">
            <v:imagedata r:id="rId100" o:title=""/>
          </v:shape>
          <o:OLEObject Type="Embed" ProgID="Equation.DSMT4" ShapeID="_x0000_i1073" DrawAspect="Content" ObjectID="_1798572005" r:id="rId101"/>
        </w:object>
      </w:r>
    </w:p>
    <w:p w14:paraId="0BF69388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7A544ECD" w14:textId="19D9594B" w:rsidR="00ED5E76" w:rsidRDefault="00ED5E7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Well, recalling 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ascii="Calibri" w:hAnsi="Calibri" w:cs="Calibri"/>
          <w:sz w:val="24"/>
          <w:szCs w:val="24"/>
          <w:vertAlign w:val="subscript"/>
        </w:rPr>
        <w:t>B</w:t>
      </w:r>
      <w:r>
        <w:rPr>
          <w:rFonts w:ascii="Calibri" w:hAnsi="Calibri" w:cs="Calibri"/>
          <w:sz w:val="24"/>
          <w:szCs w:val="24"/>
        </w:rPr>
        <w:t xml:space="preserve"> = |e|B/m,</w:t>
      </w:r>
      <w:r>
        <w:rPr>
          <w:sz w:val="24"/>
          <w:szCs w:val="24"/>
        </w:rPr>
        <w:t xml:space="preserve"> we can write the last te</w:t>
      </w:r>
      <w:r w:rsidR="0046509C">
        <w:rPr>
          <w:sz w:val="24"/>
          <w:szCs w:val="24"/>
        </w:rPr>
        <w:t xml:space="preserve">rm as force over mass </w:t>
      </w:r>
      <w:r w:rsidR="0046509C">
        <w:rPr>
          <w:rFonts w:ascii="Calibri" w:hAnsi="Calibri" w:cs="Calibri"/>
          <w:sz w:val="24"/>
          <w:szCs w:val="24"/>
        </w:rPr>
        <w:t>× time</w:t>
      </w:r>
      <w:r w:rsidR="0046509C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14:paraId="3C159955" w14:textId="77777777" w:rsidR="00ED5E76" w:rsidRDefault="00ED5E76" w:rsidP="00090930">
      <w:pPr>
        <w:pStyle w:val="NoSpacing"/>
        <w:rPr>
          <w:sz w:val="24"/>
          <w:szCs w:val="24"/>
        </w:rPr>
      </w:pPr>
    </w:p>
    <w:p w14:paraId="05D8A110" w14:textId="6BA8A5FC" w:rsidR="00ED5E76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7699" w:dyaOrig="1160" w14:anchorId="6DC43B98">
          <v:shape id="_x0000_i1074" type="#_x0000_t75" style="width:384.85pt;height:57.85pt" o:ole="">
            <v:imagedata r:id="rId102" o:title=""/>
          </v:shape>
          <o:OLEObject Type="Embed" ProgID="Equation.DSMT4" ShapeID="_x0000_i1074" DrawAspect="Content" ObjectID="_1798572006" r:id="rId103"/>
        </w:object>
      </w:r>
    </w:p>
    <w:p w14:paraId="04B08167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230A5C94" w14:textId="6EE47A74" w:rsidR="00C33A23" w:rsidRDefault="00C33A2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Okay, last time I’m going to regroup this:</w:t>
      </w:r>
    </w:p>
    <w:p w14:paraId="3BA9F6CA" w14:textId="77777777" w:rsidR="00C33A23" w:rsidRDefault="00C33A23" w:rsidP="00090930">
      <w:pPr>
        <w:pStyle w:val="NoSpacing"/>
        <w:rPr>
          <w:sz w:val="24"/>
          <w:szCs w:val="24"/>
        </w:rPr>
      </w:pPr>
    </w:p>
    <w:p w14:paraId="39AC9072" w14:textId="65EA0CBC" w:rsidR="00C33A23" w:rsidRDefault="008150A9" w:rsidP="00090930">
      <w:pPr>
        <w:pStyle w:val="NoSpacing"/>
        <w:rPr>
          <w:sz w:val="24"/>
          <w:szCs w:val="24"/>
        </w:rPr>
      </w:pPr>
      <w:r w:rsidRPr="00E7472E">
        <w:rPr>
          <w:position w:val="-90"/>
        </w:rPr>
        <w:object w:dxaOrig="6460" w:dyaOrig="1820" w14:anchorId="26435733">
          <v:shape id="_x0000_i1075" type="#_x0000_t75" style="width:323.15pt;height:91.3pt" o:ole="" fillcolor="#cfc">
            <v:imagedata r:id="rId104" o:title=""/>
          </v:shape>
          <o:OLEObject Type="Embed" ProgID="Equation.DSMT4" ShapeID="_x0000_i1075" DrawAspect="Content" ObjectID="_1798572007" r:id="rId105"/>
        </w:object>
      </w:r>
    </w:p>
    <w:p w14:paraId="5B93E4E6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67F4AF7B" w14:textId="7DD8D4EB" w:rsidR="008150A9" w:rsidRDefault="008150A9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Just kidding,</w:t>
      </w:r>
    </w:p>
    <w:p w14:paraId="31B33DAC" w14:textId="77777777" w:rsidR="008150A9" w:rsidRDefault="008150A9" w:rsidP="00090930">
      <w:pPr>
        <w:pStyle w:val="NoSpacing"/>
        <w:rPr>
          <w:sz w:val="24"/>
          <w:szCs w:val="24"/>
        </w:rPr>
      </w:pPr>
    </w:p>
    <w:p w14:paraId="103B029E" w14:textId="11C12D6F" w:rsidR="008150A9" w:rsidRDefault="008150A9" w:rsidP="00090930">
      <w:pPr>
        <w:pStyle w:val="NoSpacing"/>
        <w:rPr>
          <w:sz w:val="24"/>
          <w:szCs w:val="24"/>
        </w:rPr>
      </w:pPr>
      <w:r w:rsidRPr="008150A9">
        <w:rPr>
          <w:position w:val="-96"/>
        </w:rPr>
        <w:object w:dxaOrig="10400" w:dyaOrig="2040" w14:anchorId="28FC43DA">
          <v:shape id="_x0000_i1076" type="#_x0000_t75" style="width:519.85pt;height:102pt" o:ole="" filled="t" fillcolor="#cfc">
            <v:imagedata r:id="rId106" o:title=""/>
          </v:shape>
          <o:OLEObject Type="Embed" ProgID="Equation.DSMT4" ShapeID="_x0000_i1076" DrawAspect="Content" ObjectID="_1798572008" r:id="rId107"/>
        </w:object>
      </w:r>
    </w:p>
    <w:p w14:paraId="72CE6F33" w14:textId="77777777" w:rsidR="008150A9" w:rsidRDefault="008150A9" w:rsidP="00090930">
      <w:pPr>
        <w:pStyle w:val="NoSpacing"/>
        <w:rPr>
          <w:sz w:val="24"/>
          <w:szCs w:val="24"/>
        </w:rPr>
      </w:pPr>
    </w:p>
    <w:p w14:paraId="01977450" w14:textId="44357231" w:rsidR="00484EFD" w:rsidRDefault="00C33A2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this equation tells us t</w:t>
      </w:r>
      <w:r w:rsidR="00484EFD">
        <w:rPr>
          <w:sz w:val="24"/>
          <w:szCs w:val="24"/>
        </w:rPr>
        <w:t>hree things.  A charged particle will precess around the magnetic field with a velocity given by the vector sum of two separate precessional velocities with magnitudes v</w:t>
      </w:r>
      <w:r w:rsidR="00484EFD">
        <w:rPr>
          <w:sz w:val="24"/>
          <w:szCs w:val="24"/>
          <w:vertAlign w:val="subscript"/>
        </w:rPr>
        <w:t>0</w:t>
      </w:r>
      <w:r w:rsidR="00484EFD">
        <w:rPr>
          <w:rFonts w:ascii="Cambria Math" w:hAnsi="Cambria Math"/>
          <w:sz w:val="24"/>
          <w:szCs w:val="24"/>
          <w:vertAlign w:val="subscript"/>
        </w:rPr>
        <w:t>⊥</w:t>
      </w:r>
      <w:r w:rsidR="00484EFD">
        <w:rPr>
          <w:sz w:val="24"/>
          <w:szCs w:val="24"/>
          <w:vertAlign w:val="subscript"/>
        </w:rPr>
        <w:t>B</w:t>
      </w:r>
      <w:r w:rsidR="00484EFD">
        <w:rPr>
          <w:sz w:val="24"/>
          <w:szCs w:val="24"/>
        </w:rPr>
        <w:t xml:space="preserve"> and E</w:t>
      </w:r>
      <w:r w:rsidR="00484EFD">
        <w:rPr>
          <w:rFonts w:ascii="Cambria Math" w:hAnsi="Cambria Math"/>
          <w:sz w:val="24"/>
          <w:szCs w:val="24"/>
          <w:vertAlign w:val="subscript"/>
        </w:rPr>
        <w:t>⊥</w:t>
      </w:r>
      <w:r w:rsidR="00484EFD">
        <w:rPr>
          <w:sz w:val="24"/>
          <w:szCs w:val="24"/>
          <w:vertAlign w:val="subscript"/>
        </w:rPr>
        <w:t>B</w:t>
      </w:r>
      <w:r w:rsidR="00484EFD">
        <w:rPr>
          <w:sz w:val="24"/>
          <w:szCs w:val="24"/>
        </w:rPr>
        <w:t>/B</w:t>
      </w:r>
      <w:r w:rsidR="008150A9">
        <w:rPr>
          <w:sz w:val="24"/>
          <w:szCs w:val="24"/>
        </w:rPr>
        <w:t xml:space="preserve"> (yes, the magnitudes of the vectors in the [ ]s is 1)</w:t>
      </w:r>
      <w:r w:rsidR="00484EFD">
        <w:rPr>
          <w:sz w:val="24"/>
          <w:szCs w:val="24"/>
        </w:rPr>
        <w:t xml:space="preserve">.  </w:t>
      </w:r>
    </w:p>
    <w:p w14:paraId="3B59F1B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2D194ADF" w14:textId="0AD12C80" w:rsidR="00484EFD" w:rsidRDefault="00484EFD" w:rsidP="00090930">
      <w:pPr>
        <w:pStyle w:val="NoSpacing"/>
        <w:rPr>
          <w:sz w:val="24"/>
          <w:szCs w:val="24"/>
        </w:rPr>
      </w:pPr>
      <w:r w:rsidRPr="00484EFD">
        <w:rPr>
          <w:position w:val="-50"/>
        </w:rPr>
        <w:object w:dxaOrig="5800" w:dyaOrig="1120" w14:anchorId="0F1CA530">
          <v:shape id="_x0000_i1077" type="#_x0000_t75" style="width:290.15pt;height:56.15pt" o:ole="">
            <v:imagedata r:id="rId108" o:title=""/>
          </v:shape>
          <o:OLEObject Type="Embed" ProgID="Equation.DSMT4" ShapeID="_x0000_i1077" DrawAspect="Content" ObjectID="_1798572009" r:id="rId109"/>
        </w:object>
      </w:r>
    </w:p>
    <w:p w14:paraId="2004F3BD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6C077E2A" w14:textId="0B944C00" w:rsidR="00484EFD" w:rsidRDefault="00484EFD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These precessional velocities aren’t necessarily in phase with each other.  It will also accelerate along the magnetic field lines according to</w:t>
      </w:r>
    </w:p>
    <w:p w14:paraId="2A6FAA8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5E049188" w14:textId="2CCF7419" w:rsidR="00484EFD" w:rsidRDefault="00484EFD" w:rsidP="00090930">
      <w:pPr>
        <w:pStyle w:val="NoSpacing"/>
        <w:rPr>
          <w:sz w:val="24"/>
          <w:szCs w:val="24"/>
        </w:rPr>
      </w:pPr>
      <w:r w:rsidRPr="00484EFD">
        <w:rPr>
          <w:position w:val="-24"/>
        </w:rPr>
        <w:object w:dxaOrig="1980" w:dyaOrig="639" w14:anchorId="0A7E1384">
          <v:shape id="_x0000_i1078" type="#_x0000_t75" style="width:99.85pt;height:32.15pt" o:ole="">
            <v:imagedata r:id="rId110" o:title=""/>
          </v:shape>
          <o:OLEObject Type="Embed" ProgID="Equation.DSMT4" ShapeID="_x0000_i1078" DrawAspect="Content" ObjectID="_1798572010" r:id="rId111"/>
        </w:object>
      </w:r>
    </w:p>
    <w:p w14:paraId="4676349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553F25E2" w14:textId="77777777" w:rsidR="00484EFD" w:rsidRDefault="00484EFD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it will drift with a constant velocity,</w:t>
      </w:r>
    </w:p>
    <w:p w14:paraId="11D3DBC1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72723914" w14:textId="273C6934" w:rsidR="00484EFD" w:rsidRDefault="00484EFD" w:rsidP="00090930">
      <w:pPr>
        <w:pStyle w:val="NoSpacing"/>
      </w:pPr>
      <w:r w:rsidRPr="00484EFD">
        <w:rPr>
          <w:position w:val="-24"/>
        </w:rPr>
        <w:object w:dxaOrig="1939" w:dyaOrig="620" w14:anchorId="73EF992F">
          <v:shape id="_x0000_i1079" type="#_x0000_t75" style="width:97.3pt;height:31.3pt" o:ole="">
            <v:imagedata r:id="rId112" o:title=""/>
          </v:shape>
          <o:OLEObject Type="Embed" ProgID="Equation.DSMT4" ShapeID="_x0000_i1079" DrawAspect="Content" ObjectID="_1798572011" r:id="rId113"/>
        </w:object>
      </w:r>
    </w:p>
    <w:p w14:paraId="3D986346" w14:textId="77777777" w:rsidR="00484EFD" w:rsidRDefault="00484EFD" w:rsidP="00090930">
      <w:pPr>
        <w:pStyle w:val="NoSpacing"/>
      </w:pPr>
    </w:p>
    <w:p w14:paraId="3831096A" w14:textId="76576CB0" w:rsidR="004B0F13" w:rsidRPr="00DA1E97" w:rsidRDefault="00484EFD" w:rsidP="00484EFD">
      <w:pPr>
        <w:pStyle w:val="NoSpacing"/>
        <w:rPr>
          <w:sz w:val="28"/>
          <w:szCs w:val="28"/>
        </w:rPr>
      </w:pPr>
      <w:r>
        <w:rPr>
          <w:sz w:val="24"/>
          <w:szCs w:val="24"/>
        </w:rPr>
        <w:t xml:space="preserve">If we’re in a 2D substance, then we can alternately formulate this drift result as saying that a charged particle will drift along the equipotentials of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, since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>×</w:t>
      </w:r>
      <w:r w:rsidRPr="009D647F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is perpendicular to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just as the equipotential would be.  Interesting also that the direction of </w:t>
      </w:r>
      <w:r w:rsidRPr="0053567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drift</w:t>
      </w:r>
      <w:r>
        <w:rPr>
          <w:sz w:val="24"/>
          <w:szCs w:val="24"/>
        </w:rPr>
        <w:t xml:space="preserve"> is independent of the particle’s charge.  </w:t>
      </w:r>
      <w:r w:rsidRPr="00DA1E97">
        <w:rPr>
          <w:sz w:val="24"/>
          <w:szCs w:val="24"/>
        </w:rPr>
        <w:t>Tried to illustrate these velocities below</w:t>
      </w:r>
      <w:r w:rsidR="003B3B95" w:rsidRPr="00DA1E97">
        <w:rPr>
          <w:sz w:val="24"/>
          <w:szCs w:val="24"/>
        </w:rPr>
        <w:t xml:space="preserve">, for a </w:t>
      </w:r>
      <w:r w:rsidR="00DA1E97" w:rsidRPr="00DA1E97">
        <w:rPr>
          <w:sz w:val="24"/>
          <w:szCs w:val="24"/>
        </w:rPr>
        <w:t>negatively</w:t>
      </w:r>
      <w:r w:rsidR="003B3B95" w:rsidRPr="00DA1E97">
        <w:rPr>
          <w:sz w:val="24"/>
          <w:szCs w:val="24"/>
        </w:rPr>
        <w:t xml:space="preserve"> charged particle</w:t>
      </w:r>
      <w:r w:rsidR="00DA1E97">
        <w:rPr>
          <w:sz w:val="24"/>
          <w:szCs w:val="24"/>
        </w:rPr>
        <w:t xml:space="preserve"> (well for small times, as it would eventually switch directions and go down the magnetic field lines)</w:t>
      </w:r>
      <w:r w:rsidRPr="00DA1E97">
        <w:rPr>
          <w:sz w:val="24"/>
          <w:szCs w:val="24"/>
        </w:rPr>
        <w:t>:</w:t>
      </w:r>
    </w:p>
    <w:p w14:paraId="3E4D4AE6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14F0A095" w14:textId="3A794718" w:rsidR="00443788" w:rsidRDefault="00443584" w:rsidP="00090930">
      <w:pPr>
        <w:pStyle w:val="NoSpacing"/>
        <w:rPr>
          <w:sz w:val="24"/>
          <w:szCs w:val="24"/>
        </w:rPr>
      </w:pPr>
      <w:r w:rsidRPr="00443584">
        <w:rPr>
          <w:noProof/>
          <w:sz w:val="24"/>
          <w:szCs w:val="24"/>
        </w:rPr>
        <w:drawing>
          <wp:inline distT="0" distB="0" distL="0" distR="0" wp14:anchorId="59A9298D" wp14:editId="64B1AEEE">
            <wp:extent cx="1568450" cy="2796969"/>
            <wp:effectExtent l="0" t="0" r="0" b="3810"/>
            <wp:docPr id="1347701929" name="Picture 1" descr="A diagram of a cone with arrows and a c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701929" name="Picture 1" descr="A diagram of a cone with arrows and a cone&#10;&#10;Description automatically generated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71990" cy="280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2F72D" w14:textId="77777777" w:rsidR="00B76F94" w:rsidRDefault="00B76F94" w:rsidP="00090930">
      <w:pPr>
        <w:pStyle w:val="NoSpacing"/>
        <w:rPr>
          <w:sz w:val="24"/>
          <w:szCs w:val="24"/>
        </w:rPr>
      </w:pPr>
    </w:p>
    <w:p w14:paraId="1A171BE2" w14:textId="77777777" w:rsidR="00C8268B" w:rsidRDefault="008150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Note v</w:t>
      </w:r>
      <w:r>
        <w:rPr>
          <w:sz w:val="24"/>
          <w:szCs w:val="24"/>
          <w:vertAlign w:val="subscript"/>
        </w:rPr>
        <w:t>drift</w:t>
      </w:r>
      <w:r>
        <w:rPr>
          <w:sz w:val="24"/>
          <w:szCs w:val="24"/>
        </w:rPr>
        <w:t xml:space="preserve"> is coming out of the page.</w:t>
      </w:r>
      <w:r w:rsidR="0014527F">
        <w:rPr>
          <w:sz w:val="24"/>
          <w:szCs w:val="24"/>
        </w:rPr>
        <w:t xml:space="preserve">  </w:t>
      </w:r>
    </w:p>
    <w:p w14:paraId="1710E3A3" w14:textId="77777777" w:rsidR="00C8268B" w:rsidRDefault="00C8268B">
      <w:pPr>
        <w:pStyle w:val="NoSpacing"/>
        <w:rPr>
          <w:sz w:val="24"/>
          <w:szCs w:val="24"/>
        </w:rPr>
      </w:pPr>
    </w:p>
    <w:p w14:paraId="6A9F1A15" w14:textId="37EA92C1" w:rsidR="00C8268B" w:rsidRPr="00C8268B" w:rsidRDefault="00C8268B">
      <w:pPr>
        <w:pStyle w:val="NoSpacing"/>
        <w:rPr>
          <w:b/>
          <w:sz w:val="24"/>
          <w:szCs w:val="24"/>
        </w:rPr>
      </w:pPr>
      <w:r w:rsidRPr="00C8268B">
        <w:rPr>
          <w:b/>
          <w:sz w:val="24"/>
          <w:szCs w:val="24"/>
        </w:rPr>
        <w:t>Example</w:t>
      </w:r>
    </w:p>
    <w:p w14:paraId="27B08E52" w14:textId="3F3C6D8D" w:rsidR="00484EFD" w:rsidRDefault="0014527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Last thing.  </w:t>
      </w:r>
      <w:r w:rsidR="00C8268B">
        <w:rPr>
          <w:sz w:val="24"/>
          <w:szCs w:val="24"/>
        </w:rPr>
        <w:t>This is an important special case</w:t>
      </w:r>
      <w:r w:rsidR="002D50C1">
        <w:rPr>
          <w:sz w:val="24"/>
          <w:szCs w:val="24"/>
        </w:rPr>
        <w:t xml:space="preserve"> that finds application in a lot of quantum mechanical discussions of the Hall effect</w:t>
      </w:r>
      <w:r w:rsidR="00C8268B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Say our charge starts from rest in perpendicular </w:t>
      </w:r>
      <w:r w:rsidRPr="0014527F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</w:t>
      </w:r>
      <w:r w:rsidRPr="0014527F">
        <w:rPr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14527F">
        <w:rPr>
          <w:sz w:val="24"/>
          <w:szCs w:val="24"/>
        </w:rPr>
        <w:t>E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i</m:t>
            </m:r>
          </m:e>
        </m:acc>
      </m:oMath>
      <w:r>
        <w:rPr>
          <w:sz w:val="24"/>
          <w:szCs w:val="24"/>
        </w:rPr>
        <w:t xml:space="preserve">, </w:t>
      </w:r>
      <w:r w:rsidRPr="0014527F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= B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>
        <w:rPr>
          <w:sz w:val="24"/>
          <w:szCs w:val="24"/>
        </w:rPr>
        <w:t>.  Then what will these formulas reduce to?</w:t>
      </w:r>
    </w:p>
    <w:p w14:paraId="3141832E" w14:textId="77777777" w:rsidR="0014527F" w:rsidRDefault="0014527F">
      <w:pPr>
        <w:pStyle w:val="NoSpacing"/>
        <w:rPr>
          <w:sz w:val="24"/>
          <w:szCs w:val="24"/>
        </w:rPr>
      </w:pPr>
    </w:p>
    <w:p w14:paraId="5B839AB0" w14:textId="77777777" w:rsidR="0014527F" w:rsidRDefault="0014527F">
      <w:pPr>
        <w:pStyle w:val="NoSpacing"/>
      </w:pPr>
      <w:r w:rsidRPr="0014527F">
        <w:rPr>
          <w:position w:val="-128"/>
        </w:rPr>
        <w:object w:dxaOrig="10280" w:dyaOrig="2680" w14:anchorId="78C614F9">
          <v:shape id="_x0000_i1080" type="#_x0000_t75" style="width:467.55pt;height:121.7pt" o:ole="">
            <v:imagedata r:id="rId115" o:title=""/>
          </v:shape>
          <o:OLEObject Type="Embed" ProgID="Equation.DSMT4" ShapeID="_x0000_i1080" DrawAspect="Content" ObjectID="_1798572012" r:id="rId116"/>
        </w:object>
      </w:r>
    </w:p>
    <w:p w14:paraId="2383F81C" w14:textId="60EF685D" w:rsidR="0014527F" w:rsidRDefault="0014527F">
      <w:pPr>
        <w:pStyle w:val="NoSpacing"/>
        <w:rPr>
          <w:sz w:val="24"/>
          <w:szCs w:val="24"/>
        </w:rPr>
      </w:pPr>
    </w:p>
    <w:p w14:paraId="384D1045" w14:textId="14B2B499" w:rsidR="0014527F" w:rsidRDefault="0014527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This looks like constant drift in the </w:t>
      </w:r>
      <w:r w:rsidRPr="0014527F">
        <w:rPr>
          <w:b/>
          <w:sz w:val="24"/>
          <w:szCs w:val="24"/>
        </w:rPr>
        <w:t>j</w:t>
      </w:r>
      <w:r>
        <w:rPr>
          <w:sz w:val="24"/>
          <w:szCs w:val="24"/>
        </w:rPr>
        <w:t xml:space="preserve"> direction with circular motion in the i-j plane superimposed upon it.  So I guess it would go in a kind of curly cue motion</w:t>
      </w:r>
      <w:r w:rsidR="00C8268B">
        <w:rPr>
          <w:sz w:val="24"/>
          <w:szCs w:val="24"/>
        </w:rPr>
        <w:t xml:space="preserve">.  </w:t>
      </w:r>
    </w:p>
    <w:p w14:paraId="1E6E1ACD" w14:textId="77777777" w:rsidR="004D7CC3" w:rsidRDefault="004D7CC3">
      <w:pPr>
        <w:pStyle w:val="NoSpacing"/>
        <w:rPr>
          <w:sz w:val="24"/>
          <w:szCs w:val="24"/>
        </w:rPr>
      </w:pPr>
    </w:p>
    <w:p w14:paraId="26E856F8" w14:textId="783F3324" w:rsidR="004D7CC3" w:rsidRDefault="004D7CC3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B99E949" wp14:editId="4A975D13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113400" cy="1002600"/>
                <wp:effectExtent l="38100" t="57150" r="39370" b="45720"/>
                <wp:wrapNone/>
                <wp:docPr id="134703678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 rot="10950454">
                        <a:off x="0" y="0"/>
                        <a:ext cx="113400" cy="100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E666EC" id="Ink 1" o:spid="_x0000_s1026" type="#_x0000_t75" style="position:absolute;margin-left:-.7pt;margin-top:3.75pt;width:10.35pt;height:80.4pt;rotation:-11632144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">
                <v:imagedata r:id="rId118" o:title=""/>
              </v:shape>
            </w:pict>
          </mc:Fallback>
        </mc:AlternateContent>
      </w:r>
    </w:p>
    <w:p w14:paraId="25DFA933" w14:textId="77777777" w:rsidR="004D7CC3" w:rsidRDefault="004D7CC3">
      <w:pPr>
        <w:pStyle w:val="NoSpacing"/>
        <w:rPr>
          <w:sz w:val="24"/>
          <w:szCs w:val="24"/>
        </w:rPr>
      </w:pPr>
    </w:p>
    <w:p w14:paraId="6A23BE0F" w14:textId="77777777" w:rsidR="004D7CC3" w:rsidRDefault="004D7CC3">
      <w:pPr>
        <w:pStyle w:val="NoSpacing"/>
        <w:rPr>
          <w:sz w:val="24"/>
          <w:szCs w:val="24"/>
        </w:rPr>
      </w:pPr>
    </w:p>
    <w:p w14:paraId="3EF357E2" w14:textId="77777777" w:rsidR="002D50C1" w:rsidRDefault="002D50C1">
      <w:pPr>
        <w:pStyle w:val="NoSpacing"/>
        <w:rPr>
          <w:sz w:val="24"/>
          <w:szCs w:val="24"/>
        </w:rPr>
      </w:pPr>
    </w:p>
    <w:p w14:paraId="6478DD6F" w14:textId="77777777" w:rsidR="002D50C1" w:rsidRDefault="002D50C1">
      <w:pPr>
        <w:pStyle w:val="NoSpacing"/>
        <w:rPr>
          <w:sz w:val="24"/>
          <w:szCs w:val="24"/>
        </w:rPr>
      </w:pPr>
    </w:p>
    <w:p w14:paraId="56A16988" w14:textId="77777777" w:rsidR="002D50C1" w:rsidRDefault="002D50C1">
      <w:pPr>
        <w:pStyle w:val="NoSpacing"/>
        <w:rPr>
          <w:sz w:val="24"/>
          <w:szCs w:val="24"/>
        </w:rPr>
      </w:pPr>
    </w:p>
    <w:p w14:paraId="6D198C50" w14:textId="77777777" w:rsidR="002D50C1" w:rsidRDefault="002D50C1">
      <w:pPr>
        <w:pStyle w:val="NoSpacing"/>
        <w:rPr>
          <w:sz w:val="24"/>
          <w:szCs w:val="24"/>
        </w:rPr>
      </w:pPr>
    </w:p>
    <w:p w14:paraId="537C0420" w14:textId="4C1553E7" w:rsidR="0014527F" w:rsidRDefault="00C826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for a negative charge, it drifts in the direction of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>
        <w:rPr>
          <w:sz w:val="24"/>
          <w:szCs w:val="24"/>
        </w:rPr>
        <w:t>×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 xml:space="preserve"> with speed E/B, and simultaneously circulates around the magnetic field lines counter-clockwise with a period equal to the usual orbital frequency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 = |e|B/m and speed E/B as well.  So i</w:t>
      </w:r>
      <w:r w:rsidR="004D7CC3">
        <w:rPr>
          <w:sz w:val="24"/>
          <w:szCs w:val="24"/>
        </w:rPr>
        <w:t>nterestingly, there would be times when it is completely at res</w:t>
      </w:r>
      <w:r>
        <w:rPr>
          <w:sz w:val="24"/>
          <w:szCs w:val="24"/>
        </w:rPr>
        <w:t xml:space="preserve">t.  This would be when the charge is going around the circle in the direction opposite its drift velocity.  </w:t>
      </w:r>
    </w:p>
    <w:p w14:paraId="2C6F22D1" w14:textId="77777777" w:rsidR="004D7CC3" w:rsidRPr="004D7CC3" w:rsidRDefault="004D7CC3">
      <w:pPr>
        <w:pStyle w:val="NoSpacing"/>
        <w:rPr>
          <w:sz w:val="24"/>
          <w:szCs w:val="24"/>
        </w:rPr>
      </w:pPr>
    </w:p>
    <w:p w14:paraId="266FBADF" w14:textId="0526FBD2" w:rsidR="0014527F" w:rsidRPr="0014527F" w:rsidRDefault="0014527F">
      <w:pPr>
        <w:pStyle w:val="NoSpacing"/>
        <w:rPr>
          <w:sz w:val="24"/>
          <w:szCs w:val="24"/>
        </w:rPr>
      </w:pPr>
    </w:p>
    <w:sectPr w:rsidR="0014527F" w:rsidRPr="00145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09"/>
    <w:rsid w:val="000557C2"/>
    <w:rsid w:val="000704EA"/>
    <w:rsid w:val="00087059"/>
    <w:rsid w:val="00090930"/>
    <w:rsid w:val="00101973"/>
    <w:rsid w:val="00133166"/>
    <w:rsid w:val="0014527F"/>
    <w:rsid w:val="001B05A8"/>
    <w:rsid w:val="002873F8"/>
    <w:rsid w:val="002A5482"/>
    <w:rsid w:val="002D50C1"/>
    <w:rsid w:val="0036746A"/>
    <w:rsid w:val="003B0139"/>
    <w:rsid w:val="003B2AF0"/>
    <w:rsid w:val="003B3B95"/>
    <w:rsid w:val="004122F5"/>
    <w:rsid w:val="004349E5"/>
    <w:rsid w:val="00434A71"/>
    <w:rsid w:val="00443584"/>
    <w:rsid w:val="00443788"/>
    <w:rsid w:val="0046509C"/>
    <w:rsid w:val="004666F5"/>
    <w:rsid w:val="00484EFD"/>
    <w:rsid w:val="004A2A13"/>
    <w:rsid w:val="004B0F13"/>
    <w:rsid w:val="004B39D7"/>
    <w:rsid w:val="004D7CC3"/>
    <w:rsid w:val="004F52DA"/>
    <w:rsid w:val="00507A2E"/>
    <w:rsid w:val="00535677"/>
    <w:rsid w:val="005370B0"/>
    <w:rsid w:val="0056788F"/>
    <w:rsid w:val="00581959"/>
    <w:rsid w:val="005D1E98"/>
    <w:rsid w:val="0067405C"/>
    <w:rsid w:val="00681BA7"/>
    <w:rsid w:val="00732D00"/>
    <w:rsid w:val="007452CC"/>
    <w:rsid w:val="00760EB4"/>
    <w:rsid w:val="0079050D"/>
    <w:rsid w:val="007D1C00"/>
    <w:rsid w:val="008150A9"/>
    <w:rsid w:val="00874286"/>
    <w:rsid w:val="008F4027"/>
    <w:rsid w:val="00936044"/>
    <w:rsid w:val="00942FCA"/>
    <w:rsid w:val="009D5095"/>
    <w:rsid w:val="009D647F"/>
    <w:rsid w:val="009E4353"/>
    <w:rsid w:val="00A070DF"/>
    <w:rsid w:val="00A87617"/>
    <w:rsid w:val="00AB2D83"/>
    <w:rsid w:val="00B34186"/>
    <w:rsid w:val="00B5429A"/>
    <w:rsid w:val="00B6273A"/>
    <w:rsid w:val="00B6750F"/>
    <w:rsid w:val="00B76F94"/>
    <w:rsid w:val="00C16E5C"/>
    <w:rsid w:val="00C33A23"/>
    <w:rsid w:val="00C8268B"/>
    <w:rsid w:val="00CF555E"/>
    <w:rsid w:val="00D16E09"/>
    <w:rsid w:val="00D2766A"/>
    <w:rsid w:val="00D937A5"/>
    <w:rsid w:val="00D974DC"/>
    <w:rsid w:val="00DA1E97"/>
    <w:rsid w:val="00DA37E5"/>
    <w:rsid w:val="00E41728"/>
    <w:rsid w:val="00E55F1E"/>
    <w:rsid w:val="00E97F8C"/>
    <w:rsid w:val="00ED5E76"/>
    <w:rsid w:val="00F66952"/>
    <w:rsid w:val="00F70ED3"/>
    <w:rsid w:val="00FA77CE"/>
    <w:rsid w:val="00FB579C"/>
    <w:rsid w:val="00F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CCF0"/>
  <w15:chartTrackingRefBased/>
  <w15:docId w15:val="{59089DA9-C1B4-4E9F-B837-4BA25765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F1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5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2">
    <w:name w:val="List 2"/>
    <w:basedOn w:val="Normal"/>
    <w:uiPriority w:val="99"/>
    <w:semiHidden/>
    <w:unhideWhenUsed/>
    <w:rsid w:val="00090930"/>
    <w:pPr>
      <w:ind w:left="720" w:hanging="360"/>
      <w:contextualSpacing/>
    </w:pPr>
  </w:style>
  <w:style w:type="character" w:customStyle="1" w:styleId="katex">
    <w:name w:val="katex"/>
    <w:basedOn w:val="DefaultParagraphFont"/>
    <w:rsid w:val="00FB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customXml" Target="ink/ink1.xml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png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png"/><Relationship Id="rId119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image" Target="media/image57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6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11T03:37:55.0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313 2784 24575,'0'-37'0,"1"-1"0,-2 0 0,-9-58 0,4 68 0,-19-48 0,7 24 0,16 46 0,0 0 0,0 1 0,0-1 0,-1 0 0,0 1 0,0 0 0,0 0 0,-8-9 0,10 12 0,-1 1 0,0-1 0,0 1 0,0 0 0,0 0 0,0 0 0,-1 0 0,1 0 0,0 0 0,0 0 0,-1 1 0,1-1 0,0 1 0,-1 0 0,1 0 0,0 0 0,-1 0 0,1 0 0,-1 0 0,1 0 0,0 1 0,-1 0 0,1-1 0,0 1 0,0 0 0,-3 1 0,3 0 0,-1-1 0,1 1 0,0-1 0,0 1 0,0 0 0,0 0 0,0 0 0,1 0 0,-1 0 0,1 1 0,-1-1 0,1 0 0,0 1 0,0-1 0,0 1 0,0 0 0,0-1 0,0 1 0,1-1 0,0 1 0,-1 4 0,0-1 0,1 0 0,0 1 0,0-1 0,0 0 0,0 0 0,1 0 0,0 0 0,4 11 0,-5-16 0,1 0 0,0 1 0,-1-1 0,1 0 0,0 1 0,0-1 0,-1 0 0,1 0 0,0 0 0,0 0 0,0 0 0,1 0 0,-1 0 0,0 0 0,0 0 0,0 0 0,1-1 0,-1 1 0,0-1 0,1 1 0,-1-1 0,1 1 0,-1-1 0,0 0 0,1 1 0,-1-1 0,1 0 0,-1 0 0,1 0 0,-1 0 0,1 0 0,-1-1 0,1 1 0,-1 0 0,0-1 0,1 1 0,-1-1 0,1 1 0,-1-1 0,2-1 0,2 0 0,-1-1 0,0 0 0,0 0 0,1 0 0,-2 0 0,1-1 0,0 1 0,-1-1 0,0 0 0,5-6 0,-3 0 0,-1 0 0,1 0 0,-2-1 0,1 0 0,-2 1 0,1-1 0,-2 0 0,1 0 0,-1-15 0,-2-9 0,-8-56 0,6 69 0,2-46 0,1 51 0,0 0 0,-4-25 0,-10-1 0,11 36 0,0 0 0,0 0 0,1-1 0,-3-14 0,4-4 0,1 18 0,-1-1 0,0 0 0,0 1 0,0-1 0,-5-15 0,5 23 0,0-1 0,0 0 0,0 1 0,0-1 0,0 1 0,0-1 0,0 1 0,0-1 0,-1 1 0,1 0 0,0-1 0,-1 1 0,1 0 0,-1 0 0,0 0 0,1 0 0,-1 0 0,0 1 0,1-1 0,-1 0 0,0 1 0,0 0 0,0-1 0,0 1 0,1 0 0,-1 0 0,0 0 0,0 0 0,0 0 0,0 0 0,0 0 0,-2 1 0,0 0 0,0 1 0,0-1 0,1 1 0,-1-1 0,0 1 0,1 0 0,-1 1 0,1-1 0,0 0 0,0 1 0,0 0 0,0 0 0,0 0 0,0 0 0,1 0 0,-1 1 0,-2 5 0,1-3 0,1 0 0,0 1 0,0 0 0,0 0 0,1 0 0,0 0 0,1 0 0,-2 14 0,3-20 0,-1 9 0,1 1 0,0 0 0,4 20 0,-4-30 0,0 0 0,0 0 0,0 0 0,0 0 0,1 0 0,-1 1 0,0-1 0,1 0 0,-1 0 0,0 0 0,1 0 0,0 0 0,-1 0 0,1 0 0,-1 0 0,1-1 0,0 1 0,0 0 0,-1 0 0,1 0 0,0-1 0,0 1 0,0-1 0,0 1 0,0 0 0,0-1 0,0 1 0,0-1 0,0 0 0,0 1 0,0-1 0,0 0 0,0 0 0,0 0 0,1 0 0,-1 0 0,0 0 0,0 0 0,0 0 0,0 0 0,0 0 0,0 0 0,0-1 0,0 1 0,0 0 0,0-1 0,0 1 0,0-1 0,0 0 0,0 1 0,2-2 0,0-1 0,1 0 0,-1-1 0,0 1 0,0-1 0,0 0 0,0 1 0,-1-1 0,0 0 0,1-1 0,-1 1 0,-1 0 0,1-1 0,-1 1 0,2-7 0,11-67 0,-14 77 0,11-126 0,-5 79 0,-2 1 0,-6-91 0,0 45 0,2 89 0,1-13 0,-2-1 0,-3-21 0,3 33 0,-1 0 0,0 0 0,0 0 0,0 0 0,0 1 0,-1-1 0,0 0 0,-1 1 0,-6-9 0,6 8 0,0 1 0,-1 0 0,0 0 0,0 0 0,0 1 0,0 0 0,-1 0 0,-6-4 0,9 7 0,1 0 0,-1 0 0,0 1 0,1-1 0,-1 1 0,1-1 0,-1 1 0,0 0 0,0 0 0,1 0 0,-1 0 0,1 1 0,-1-1 0,0 1 0,1 0 0,-1-1 0,1 1 0,-1 0 0,1 1 0,-1-1 0,1 0 0,0 1 0,0-1 0,-3 3 0,3-2 0,-1 1 0,1 0 0,-1-1 0,1 1 0,0 0 0,0 1 0,0-1 0,0 0 0,1 0 0,-1 1 0,1-1 0,0 1 0,0-1 0,0 1 0,1 0 0,-1-1 0,1 1 0,0 0 0,0-1 0,0 1 0,0 0 0,1 0 0,1 5 0,-2-6 0,1 0 0,-1 0 0,1 0 0,0 0 0,0 0 0,0-1 0,1 1 0,-1 0 0,1 0 0,-1-1 0,1 1 0,0-1 0,0 0 0,0 1 0,0-1 0,1 0 0,-1 0 0,0 0 0,1-1 0,0 1 0,-1 0 0,1-1 0,0 0 0,0 0 0,0 0 0,-1 0 0,1 0 0,5 0 0,-6-1 0,1-1 0,-1 1 0,1-1 0,-1 0 0,1 0 0,-1 0 0,0 0 0,0-1 0,1 1 0,-1 0 0,0-1 0,0 0 0,0 1 0,-1-1 0,1 0 0,0 0 0,-1 0 0,1 0 0,-1-1 0,2-2 0,26-51 0,-27 53 0,1-9 0,0 1 0,0-1 0,-1 0 0,-1 0 0,0 0 0,0 0 0,-1 0 0,-3-21 0,2 15 0,0 1 0,4-34 0,6-31 0,-4-157 0,-6 148 0,1 89 0,1-1 0,-1 1 0,-1-1 0,1 0 0,0 1 0,-1-1 0,1 0 0,-1 1 0,0-1 0,1 1 0,-1-1 0,-1 1 0,1 0 0,0-1 0,0 1 0,-1 0 0,0 0 0,1 0 0,-1 0 0,0 0 0,0 0 0,0 0 0,0 1 0,0-1 0,0 1 0,-1 0 0,1-1 0,0 1 0,-1 0 0,1 0 0,-1 0 0,1 1 0,-1-1 0,0 1 0,1-1 0,-1 1 0,1 0 0,-1 0 0,0 0 0,1 0 0,-1 1 0,0-1 0,1 1 0,-1-1 0,1 1 0,-1 0 0,1 0 0,-1 0 0,1 0 0,0 1 0,-1-1 0,1 0 0,-2 3 0,-2 1 0,1 0 0,-1 0 0,1 1 0,1-1 0,-1 1 0,1 0 0,0 0 0,0 1 0,1-1 0,0 1 0,0 0 0,0-1 0,1 1 0,0 1 0,0-1 0,0 11 0,1-14 0,0 0 0,1 1 0,-1-1 0,1 0 0,0 0 0,1 0 0,-1 1 0,1-1 0,-1 0 0,1 0 0,0 0 0,1 0 0,-1 0 0,1 0 0,0 0 0,0 0 0,0-1 0,0 1 0,1-1 0,-1 1 0,1-1 0,0 0 0,0 0 0,0 0 0,1-1 0,-1 1 0,0-1 0,1 0 0,7 4 0,-10-6 0,1 1 0,-1-1 0,1 1 0,-1-1 0,1 0 0,-1 0 0,1 0 0,-1 1 0,1-2 0,-1 1 0,1 0 0,-1 0 0,1 0 0,-1-1 0,1 1 0,-1-1 0,1 1 0,-1-1 0,0 1 0,3-3 0,-1 1 0,0 0 0,-1-1 0,1 1 0,-1-1 0,0 0 0,1 0 0,-1 0 0,3-5 0,1-7 0,0 1 0,-1-1 0,4-18 0,-8 29 0,5-24 0,3-35 0,-5 28 0,1-29 0,-5-110 0,-2 70 0,2-154 0,-3 241 0,-5 24 0,-6 26 0,7-3 0,3-9 0,-1-1 0,-1 1 0,-1-1 0,-18 37 0,32-99 0,-6 36 0,0 0 0,1 1 0,0-1 0,0 1 0,0 0 0,0 0 0,5-6 0,-7 10 0,1 0 0,0 0 0,-1 1 0,1-1 0,0 0 0,0 0 0,0 1 0,-1-1 0,1 1 0,0-1 0,0 1 0,0-1 0,0 1 0,0-1 0,0 1 0,0 0 0,0 0 0,0-1 0,0 1 0,1 0 0,-1 0 0,0 0 0,0 0 0,0 0 0,0 0 0,0 1 0,0-1 0,0 0 0,0 1 0,0-1 0,0 0 0,0 1 0,0-1 0,0 1 0,0-1 0,0 1 0,0 0 0,-1-1 0,1 1 0,0 0 0,0 0 0,-1 0 0,1-1 0,1 3 0,3 3 19,0 0 0,-1 1 0,0-1 1,0 1-1,0 0 0,5 14 0,16 27-1518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32</cp:revision>
  <dcterms:created xsi:type="dcterms:W3CDTF">2019-08-08T16:09:00Z</dcterms:created>
  <dcterms:modified xsi:type="dcterms:W3CDTF">2025-01-17T03:30:00Z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